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28EF1" w14:textId="77777777" w:rsidR="002D0AE4" w:rsidRDefault="002D0AE4">
      <w:pPr>
        <w:rPr>
          <w:rFonts w:cs="Arial"/>
          <w:szCs w:val="20"/>
        </w:rPr>
      </w:pPr>
    </w:p>
    <w:p w14:paraId="541959F0" w14:textId="77777777" w:rsidR="002D0AE4" w:rsidRDefault="002D0AE4">
      <w:pPr>
        <w:rPr>
          <w:rFonts w:cs="Arial"/>
          <w:szCs w:val="20"/>
        </w:rPr>
      </w:pPr>
    </w:p>
    <w:p w14:paraId="6A8FA5BD" w14:textId="682B552C" w:rsidR="002D0AE4" w:rsidRPr="001E58E0" w:rsidRDefault="002D0AE4" w:rsidP="002D0AE4">
      <w:pPr>
        <w:pStyle w:val="Titolo"/>
        <w:jc w:val="center"/>
        <w:rPr>
          <w:rFonts w:ascii="Arial" w:hAnsi="Arial" w:cs="Arial"/>
          <w:b/>
          <w:bCs/>
          <w:color w:val="00B0F0"/>
        </w:rPr>
      </w:pPr>
      <w:r w:rsidRPr="001E58E0">
        <w:rPr>
          <w:rFonts w:ascii="Arial" w:hAnsi="Arial" w:cs="Arial"/>
          <w:b/>
          <w:bCs/>
          <w:color w:val="00B0F0"/>
        </w:rPr>
        <w:t>Presentazione di un</w:t>
      </w:r>
      <w:r w:rsidR="001E58E0" w:rsidRPr="001E58E0">
        <w:rPr>
          <w:rFonts w:ascii="Arial" w:hAnsi="Arial" w:cs="Arial"/>
          <w:b/>
          <w:bCs/>
          <w:color w:val="00B0F0"/>
        </w:rPr>
        <w:t xml:space="preserve">a </w:t>
      </w:r>
      <w:r w:rsidRPr="001E58E0">
        <w:rPr>
          <w:rFonts w:ascii="Arial" w:hAnsi="Arial" w:cs="Arial"/>
          <w:b/>
          <w:bCs/>
          <w:color w:val="00B0F0"/>
        </w:rPr>
        <w:t>offerta</w:t>
      </w:r>
    </w:p>
    <w:p w14:paraId="1EB1E14A" w14:textId="77777777" w:rsidR="002D0AE4" w:rsidRPr="001E58E0" w:rsidRDefault="002D0AE4" w:rsidP="002D0AE4">
      <w:pPr>
        <w:rPr>
          <w:rFonts w:cs="Arial"/>
        </w:rPr>
      </w:pPr>
    </w:p>
    <w:p w14:paraId="7115F882" w14:textId="49ADA32D" w:rsidR="0010269D" w:rsidRPr="001E58E0" w:rsidRDefault="002D0AE4" w:rsidP="002D0AE4">
      <w:pPr>
        <w:pStyle w:val="Titolo"/>
        <w:jc w:val="center"/>
        <w:rPr>
          <w:b/>
          <w:bCs/>
          <w:sz w:val="20"/>
          <w:szCs w:val="20"/>
        </w:rPr>
      </w:pPr>
      <w:r w:rsidRPr="001E58E0">
        <w:rPr>
          <w:rFonts w:ascii="Arial" w:hAnsi="Arial" w:cs="Arial"/>
          <w:b/>
          <w:bCs/>
          <w:color w:val="F79646" w:themeColor="accent6"/>
          <w:sz w:val="22"/>
          <w:szCs w:val="22"/>
        </w:rPr>
        <w:t>Manuali per l’Operatore Economico</w:t>
      </w:r>
      <w:r w:rsidR="00CD29DE" w:rsidRPr="001E58E0">
        <w:rPr>
          <w:b/>
          <w:bCs/>
          <w:sz w:val="20"/>
          <w:szCs w:val="20"/>
        </w:rPr>
        <w:br w:type="page"/>
      </w:r>
    </w:p>
    <w:sdt>
      <w:sdtPr>
        <w:rPr>
          <w:rFonts w:ascii="Arial" w:eastAsiaTheme="minorEastAsia" w:hAnsi="Arial" w:cstheme="minorBidi"/>
          <w:smallCaps w:val="0"/>
          <w:color w:val="auto"/>
          <w:sz w:val="20"/>
          <w:szCs w:val="22"/>
        </w:rPr>
        <w:id w:val="509886083"/>
        <w:docPartObj>
          <w:docPartGallery w:val="Table of Contents"/>
          <w:docPartUnique/>
        </w:docPartObj>
      </w:sdtPr>
      <w:sdtEndPr/>
      <w:sdtContent>
        <w:p w14:paraId="65A1DDE2" w14:textId="08661003" w:rsidR="00234A0E" w:rsidRDefault="00234A0E">
          <w:pPr>
            <w:pStyle w:val="Titolosommario"/>
          </w:pPr>
          <w:r>
            <w:t>Sommario</w:t>
          </w:r>
        </w:p>
        <w:p w14:paraId="09D0BF94" w14:textId="422EF89C" w:rsidR="00AD7453" w:rsidRDefault="0F6A75CB" w:rsidP="0F6A75CB">
          <w:pPr>
            <w:pStyle w:val="Sommario1"/>
            <w:tabs>
              <w:tab w:val="clear" w:pos="9622"/>
              <w:tab w:val="left" w:pos="390"/>
              <w:tab w:val="right" w:leader="dot" w:pos="9630"/>
            </w:tabs>
            <w:rPr>
              <w:rStyle w:val="Collegamentoipertestuale"/>
              <w:noProof/>
              <w:kern w:val="2"/>
              <w:lang w:eastAsia="it-IT"/>
              <w14:ligatures w14:val="standardContextual"/>
            </w:rPr>
          </w:pPr>
          <w:r>
            <w:fldChar w:fldCharType="begin"/>
          </w:r>
          <w:r w:rsidR="00234A0E">
            <w:instrText>TOC \o "1-3" \h \z \u</w:instrText>
          </w:r>
          <w:r>
            <w:fldChar w:fldCharType="separate"/>
          </w:r>
          <w:hyperlink w:anchor="_Toc1983522256">
            <w:r w:rsidRPr="0F6A75CB">
              <w:rPr>
                <w:rStyle w:val="Collegamentoipertestuale"/>
              </w:rPr>
              <w:t>2</w:t>
            </w:r>
            <w:r w:rsidR="00234A0E">
              <w:tab/>
            </w:r>
            <w:r w:rsidRPr="0F6A75CB">
              <w:rPr>
                <w:rStyle w:val="Collegamentoipertestuale"/>
              </w:rPr>
              <w:t>Introduzione</w:t>
            </w:r>
            <w:r w:rsidR="00234A0E">
              <w:tab/>
            </w:r>
            <w:r w:rsidR="00234A0E">
              <w:fldChar w:fldCharType="begin"/>
            </w:r>
            <w:r w:rsidR="00234A0E">
              <w:instrText>PAGEREF _Toc1983522256 \h</w:instrText>
            </w:r>
            <w:r w:rsidR="00234A0E">
              <w:fldChar w:fldCharType="separate"/>
            </w:r>
            <w:r w:rsidRPr="0F6A75CB">
              <w:rPr>
                <w:rStyle w:val="Collegamentoipertestuale"/>
              </w:rPr>
              <w:t>3</w:t>
            </w:r>
            <w:r w:rsidR="00234A0E">
              <w:fldChar w:fldCharType="end"/>
            </w:r>
          </w:hyperlink>
        </w:p>
        <w:p w14:paraId="28523DE0" w14:textId="1DFFFC0D" w:rsidR="00AD7453" w:rsidRDefault="000B14F5" w:rsidP="0F6A75CB">
          <w:pPr>
            <w:pStyle w:val="Sommario1"/>
            <w:tabs>
              <w:tab w:val="clear" w:pos="9622"/>
              <w:tab w:val="left" w:pos="390"/>
              <w:tab w:val="right" w:leader="dot" w:pos="9630"/>
            </w:tabs>
            <w:rPr>
              <w:rStyle w:val="Collegamentoipertestuale"/>
              <w:noProof/>
              <w:kern w:val="2"/>
              <w:lang w:eastAsia="it-IT"/>
              <w14:ligatures w14:val="standardContextual"/>
            </w:rPr>
          </w:pPr>
          <w:hyperlink w:anchor="_Toc2015689950">
            <w:r w:rsidR="0F6A75CB" w:rsidRPr="0F6A75CB">
              <w:rPr>
                <w:rStyle w:val="Collegamentoipertestuale"/>
              </w:rPr>
              <w:t>3</w:t>
            </w:r>
            <w:r w:rsidR="00443B69">
              <w:tab/>
            </w:r>
            <w:r w:rsidR="0F6A75CB" w:rsidRPr="0F6A75CB">
              <w:rPr>
                <w:rStyle w:val="Collegamentoipertestuale"/>
              </w:rPr>
              <w:t>Visualizzazione bando/Invito</w:t>
            </w:r>
            <w:r w:rsidR="00443B69">
              <w:tab/>
            </w:r>
            <w:r w:rsidR="00443B69">
              <w:fldChar w:fldCharType="begin"/>
            </w:r>
            <w:r w:rsidR="00443B69">
              <w:instrText>PAGEREF _Toc2015689950 \h</w:instrText>
            </w:r>
            <w:r w:rsidR="00443B69">
              <w:fldChar w:fldCharType="separate"/>
            </w:r>
            <w:r w:rsidR="0F6A75CB" w:rsidRPr="0F6A75CB">
              <w:rPr>
                <w:rStyle w:val="Collegamentoipertestuale"/>
              </w:rPr>
              <w:t>3</w:t>
            </w:r>
            <w:r w:rsidR="00443B69">
              <w:fldChar w:fldCharType="end"/>
            </w:r>
          </w:hyperlink>
        </w:p>
        <w:p w14:paraId="761C7B2F" w14:textId="51C3CFE0" w:rsidR="00AD7453" w:rsidRDefault="000B14F5" w:rsidP="0F6A75CB">
          <w:pPr>
            <w:pStyle w:val="Sommario2"/>
            <w:tabs>
              <w:tab w:val="clear" w:pos="9622"/>
              <w:tab w:val="left" w:pos="600"/>
              <w:tab w:val="right" w:leader="dot" w:pos="9630"/>
            </w:tabs>
            <w:rPr>
              <w:rStyle w:val="Collegamentoipertestuale"/>
              <w:noProof/>
              <w:kern w:val="2"/>
              <w:lang w:eastAsia="it-IT"/>
              <w14:ligatures w14:val="standardContextual"/>
            </w:rPr>
          </w:pPr>
          <w:hyperlink w:anchor="_Toc843247166">
            <w:r w:rsidR="0F6A75CB" w:rsidRPr="0F6A75CB">
              <w:rPr>
                <w:rStyle w:val="Collegamentoipertestuale"/>
              </w:rPr>
              <w:t>3.1</w:t>
            </w:r>
            <w:r w:rsidR="00443B69">
              <w:tab/>
            </w:r>
            <w:r w:rsidR="0F6A75CB" w:rsidRPr="0F6A75CB">
              <w:rPr>
                <w:rStyle w:val="Collegamentoipertestuale"/>
              </w:rPr>
              <w:t>Visualizzazione di un bando (Gara Aperta)</w:t>
            </w:r>
            <w:r w:rsidR="00443B69">
              <w:tab/>
            </w:r>
            <w:r w:rsidR="00443B69">
              <w:fldChar w:fldCharType="begin"/>
            </w:r>
            <w:r w:rsidR="00443B69">
              <w:instrText>PAGEREF _Toc843247166 \h</w:instrText>
            </w:r>
            <w:r w:rsidR="00443B69">
              <w:fldChar w:fldCharType="separate"/>
            </w:r>
            <w:r w:rsidR="0F6A75CB" w:rsidRPr="0F6A75CB">
              <w:rPr>
                <w:rStyle w:val="Collegamentoipertestuale"/>
              </w:rPr>
              <w:t>3</w:t>
            </w:r>
            <w:r w:rsidR="00443B69">
              <w:fldChar w:fldCharType="end"/>
            </w:r>
          </w:hyperlink>
        </w:p>
        <w:p w14:paraId="3DAEBED9" w14:textId="4D408382" w:rsidR="00AD7453" w:rsidRDefault="000B14F5" w:rsidP="0F6A75CB">
          <w:pPr>
            <w:pStyle w:val="Sommario2"/>
            <w:tabs>
              <w:tab w:val="clear" w:pos="9622"/>
              <w:tab w:val="left" w:pos="600"/>
              <w:tab w:val="right" w:leader="dot" w:pos="9630"/>
            </w:tabs>
            <w:rPr>
              <w:rStyle w:val="Collegamentoipertestuale"/>
              <w:noProof/>
              <w:kern w:val="2"/>
              <w:lang w:eastAsia="it-IT"/>
              <w14:ligatures w14:val="standardContextual"/>
            </w:rPr>
          </w:pPr>
          <w:hyperlink w:anchor="_Toc152180297">
            <w:r w:rsidR="0F6A75CB" w:rsidRPr="0F6A75CB">
              <w:rPr>
                <w:rStyle w:val="Collegamentoipertestuale"/>
              </w:rPr>
              <w:t>3.2</w:t>
            </w:r>
            <w:r w:rsidR="00443B69">
              <w:tab/>
            </w:r>
            <w:r w:rsidR="0F6A75CB" w:rsidRPr="0F6A75CB">
              <w:rPr>
                <w:rStyle w:val="Collegamentoipertestuale"/>
              </w:rPr>
              <w:t>Visualizzazione di un invio (Gare ad invito)</w:t>
            </w:r>
            <w:r w:rsidR="00443B69">
              <w:tab/>
            </w:r>
            <w:r w:rsidR="00443B69">
              <w:fldChar w:fldCharType="begin"/>
            </w:r>
            <w:r w:rsidR="00443B69">
              <w:instrText>PAGEREF _Toc152180297 \h</w:instrText>
            </w:r>
            <w:r w:rsidR="00443B69">
              <w:fldChar w:fldCharType="separate"/>
            </w:r>
            <w:r w:rsidR="0F6A75CB" w:rsidRPr="0F6A75CB">
              <w:rPr>
                <w:rStyle w:val="Collegamentoipertestuale"/>
              </w:rPr>
              <w:t>5</w:t>
            </w:r>
            <w:r w:rsidR="00443B69">
              <w:fldChar w:fldCharType="end"/>
            </w:r>
          </w:hyperlink>
        </w:p>
        <w:p w14:paraId="73DC5F93" w14:textId="3F4C62AF" w:rsidR="00AD7453" w:rsidRDefault="000B14F5" w:rsidP="0F6A75CB">
          <w:pPr>
            <w:pStyle w:val="Sommario1"/>
            <w:tabs>
              <w:tab w:val="clear" w:pos="9622"/>
              <w:tab w:val="left" w:pos="390"/>
              <w:tab w:val="right" w:leader="dot" w:pos="9630"/>
            </w:tabs>
            <w:rPr>
              <w:rStyle w:val="Collegamentoipertestuale"/>
              <w:noProof/>
              <w:kern w:val="2"/>
              <w:lang w:eastAsia="it-IT"/>
              <w14:ligatures w14:val="standardContextual"/>
            </w:rPr>
          </w:pPr>
          <w:hyperlink w:anchor="_Toc983479344">
            <w:r w:rsidR="0F6A75CB" w:rsidRPr="0F6A75CB">
              <w:rPr>
                <w:rStyle w:val="Collegamentoipertestuale"/>
              </w:rPr>
              <w:t>4</w:t>
            </w:r>
            <w:r w:rsidR="00443B69">
              <w:tab/>
            </w:r>
            <w:r w:rsidR="0F6A75CB" w:rsidRPr="0F6A75CB">
              <w:rPr>
                <w:rStyle w:val="Collegamentoipertestuale"/>
              </w:rPr>
              <w:t>Invio di un quesito</w:t>
            </w:r>
            <w:r w:rsidR="00443B69">
              <w:tab/>
            </w:r>
            <w:r w:rsidR="00443B69">
              <w:fldChar w:fldCharType="begin"/>
            </w:r>
            <w:r w:rsidR="00443B69">
              <w:instrText>PAGEREF _Toc983479344 \h</w:instrText>
            </w:r>
            <w:r w:rsidR="00443B69">
              <w:fldChar w:fldCharType="separate"/>
            </w:r>
            <w:r w:rsidR="0F6A75CB" w:rsidRPr="0F6A75CB">
              <w:rPr>
                <w:rStyle w:val="Collegamentoipertestuale"/>
              </w:rPr>
              <w:t>6</w:t>
            </w:r>
            <w:r w:rsidR="00443B69">
              <w:fldChar w:fldCharType="end"/>
            </w:r>
          </w:hyperlink>
        </w:p>
        <w:p w14:paraId="684B74F3" w14:textId="2E313227" w:rsidR="00AD7453" w:rsidRDefault="000B14F5" w:rsidP="0F6A75CB">
          <w:pPr>
            <w:pStyle w:val="Sommario1"/>
            <w:tabs>
              <w:tab w:val="clear" w:pos="9622"/>
              <w:tab w:val="left" w:pos="390"/>
              <w:tab w:val="right" w:leader="dot" w:pos="9630"/>
            </w:tabs>
            <w:rPr>
              <w:rStyle w:val="Collegamentoipertestuale"/>
              <w:noProof/>
              <w:kern w:val="2"/>
              <w:lang w:eastAsia="it-IT"/>
              <w14:ligatures w14:val="standardContextual"/>
            </w:rPr>
          </w:pPr>
          <w:hyperlink w:anchor="_Toc36401334">
            <w:r w:rsidR="0F6A75CB" w:rsidRPr="0F6A75CB">
              <w:rPr>
                <w:rStyle w:val="Collegamentoipertestuale"/>
              </w:rPr>
              <w:t>5</w:t>
            </w:r>
            <w:r w:rsidR="00443B69">
              <w:tab/>
            </w:r>
            <w:r w:rsidR="0F6A75CB" w:rsidRPr="0F6A75CB">
              <w:rPr>
                <w:rStyle w:val="Collegamentoipertestuale"/>
              </w:rPr>
              <w:t>Documenti collegati</w:t>
            </w:r>
            <w:r w:rsidR="00443B69">
              <w:tab/>
            </w:r>
            <w:r w:rsidR="00443B69">
              <w:fldChar w:fldCharType="begin"/>
            </w:r>
            <w:r w:rsidR="00443B69">
              <w:instrText>PAGEREF _Toc36401334 \h</w:instrText>
            </w:r>
            <w:r w:rsidR="00443B69">
              <w:fldChar w:fldCharType="separate"/>
            </w:r>
            <w:r w:rsidR="0F6A75CB" w:rsidRPr="0F6A75CB">
              <w:rPr>
                <w:rStyle w:val="Collegamentoipertestuale"/>
              </w:rPr>
              <w:t>7</w:t>
            </w:r>
            <w:r w:rsidR="00443B69">
              <w:fldChar w:fldCharType="end"/>
            </w:r>
          </w:hyperlink>
        </w:p>
        <w:p w14:paraId="31D27382" w14:textId="78BB973E" w:rsidR="00AD7453" w:rsidRDefault="000B14F5" w:rsidP="0F6A75CB">
          <w:pPr>
            <w:pStyle w:val="Sommario1"/>
            <w:tabs>
              <w:tab w:val="clear" w:pos="9622"/>
              <w:tab w:val="left" w:pos="390"/>
              <w:tab w:val="right" w:leader="dot" w:pos="9630"/>
            </w:tabs>
            <w:rPr>
              <w:rStyle w:val="Collegamentoipertestuale"/>
              <w:noProof/>
              <w:kern w:val="2"/>
              <w:lang w:eastAsia="it-IT"/>
              <w14:ligatures w14:val="standardContextual"/>
            </w:rPr>
          </w:pPr>
          <w:hyperlink w:anchor="_Toc615658450">
            <w:r w:rsidR="0F6A75CB" w:rsidRPr="0F6A75CB">
              <w:rPr>
                <w:rStyle w:val="Collegamentoipertestuale"/>
              </w:rPr>
              <w:t>6</w:t>
            </w:r>
            <w:r w:rsidR="00443B69">
              <w:tab/>
            </w:r>
            <w:r w:rsidR="0F6A75CB" w:rsidRPr="0F6A75CB">
              <w:rPr>
                <w:rStyle w:val="Collegamentoipertestuale"/>
              </w:rPr>
              <w:t>Compilazione offerta</w:t>
            </w:r>
            <w:r w:rsidR="00443B69">
              <w:tab/>
            </w:r>
            <w:r w:rsidR="00443B69">
              <w:fldChar w:fldCharType="begin"/>
            </w:r>
            <w:r w:rsidR="00443B69">
              <w:instrText>PAGEREF _Toc615658450 \h</w:instrText>
            </w:r>
            <w:r w:rsidR="00443B69">
              <w:fldChar w:fldCharType="separate"/>
            </w:r>
            <w:r w:rsidR="0F6A75CB" w:rsidRPr="0F6A75CB">
              <w:rPr>
                <w:rStyle w:val="Collegamentoipertestuale"/>
              </w:rPr>
              <w:t>8</w:t>
            </w:r>
            <w:r w:rsidR="00443B69">
              <w:fldChar w:fldCharType="end"/>
            </w:r>
          </w:hyperlink>
        </w:p>
        <w:p w14:paraId="71A604E9" w14:textId="304B8F8E" w:rsidR="00AD7453" w:rsidRDefault="000B14F5" w:rsidP="0F6A75CB">
          <w:pPr>
            <w:pStyle w:val="Sommario2"/>
            <w:tabs>
              <w:tab w:val="clear" w:pos="9622"/>
              <w:tab w:val="left" w:pos="600"/>
              <w:tab w:val="right" w:leader="dot" w:pos="9630"/>
            </w:tabs>
            <w:rPr>
              <w:rStyle w:val="Collegamentoipertestuale"/>
              <w:noProof/>
              <w:kern w:val="2"/>
              <w:lang w:eastAsia="it-IT"/>
              <w14:ligatures w14:val="standardContextual"/>
            </w:rPr>
          </w:pPr>
          <w:hyperlink w:anchor="_Toc868308643">
            <w:r w:rsidR="0F6A75CB" w:rsidRPr="0F6A75CB">
              <w:rPr>
                <w:rStyle w:val="Collegamentoipertestuale"/>
              </w:rPr>
              <w:t>6.1</w:t>
            </w:r>
            <w:r w:rsidR="00443B69">
              <w:tab/>
            </w:r>
            <w:r w:rsidR="0F6A75CB" w:rsidRPr="0F6A75CB">
              <w:rPr>
                <w:rStyle w:val="Collegamentoipertestuale"/>
              </w:rPr>
              <w:t>Intestazione e testata</w:t>
            </w:r>
            <w:r w:rsidR="00443B69">
              <w:tab/>
            </w:r>
            <w:r w:rsidR="00443B69">
              <w:fldChar w:fldCharType="begin"/>
            </w:r>
            <w:r w:rsidR="00443B69">
              <w:instrText>PAGEREF _Toc868308643 \h</w:instrText>
            </w:r>
            <w:r w:rsidR="00443B69">
              <w:fldChar w:fldCharType="separate"/>
            </w:r>
            <w:r w:rsidR="0F6A75CB" w:rsidRPr="0F6A75CB">
              <w:rPr>
                <w:rStyle w:val="Collegamentoipertestuale"/>
              </w:rPr>
              <w:t>9</w:t>
            </w:r>
            <w:r w:rsidR="00443B69">
              <w:fldChar w:fldCharType="end"/>
            </w:r>
          </w:hyperlink>
        </w:p>
        <w:p w14:paraId="091751D0" w14:textId="28795DC6" w:rsidR="00AD7453" w:rsidRDefault="000B14F5" w:rsidP="0F6A75CB">
          <w:pPr>
            <w:pStyle w:val="Sommario2"/>
            <w:tabs>
              <w:tab w:val="clear" w:pos="9622"/>
              <w:tab w:val="left" w:pos="600"/>
              <w:tab w:val="right" w:leader="dot" w:pos="9630"/>
            </w:tabs>
            <w:rPr>
              <w:rStyle w:val="Collegamentoipertestuale"/>
              <w:noProof/>
              <w:kern w:val="2"/>
              <w:lang w:eastAsia="it-IT"/>
              <w14:ligatures w14:val="standardContextual"/>
            </w:rPr>
          </w:pPr>
          <w:hyperlink w:anchor="_Toc2087044771">
            <w:r w:rsidR="0F6A75CB" w:rsidRPr="0F6A75CB">
              <w:rPr>
                <w:rStyle w:val="Collegamentoipertestuale"/>
              </w:rPr>
              <w:t>6.2</w:t>
            </w:r>
            <w:r w:rsidR="00443B69">
              <w:tab/>
            </w:r>
            <w:r w:rsidR="0F6A75CB" w:rsidRPr="0F6A75CB">
              <w:rPr>
                <w:rStyle w:val="Collegamentoipertestuale"/>
              </w:rPr>
              <w:t>Busta Documentazione</w:t>
            </w:r>
            <w:r w:rsidR="00443B69">
              <w:tab/>
            </w:r>
            <w:r w:rsidR="00443B69">
              <w:fldChar w:fldCharType="begin"/>
            </w:r>
            <w:r w:rsidR="00443B69">
              <w:instrText>PAGEREF _Toc2087044771 \h</w:instrText>
            </w:r>
            <w:r w:rsidR="00443B69">
              <w:fldChar w:fldCharType="separate"/>
            </w:r>
            <w:r w:rsidR="0F6A75CB" w:rsidRPr="0F6A75CB">
              <w:rPr>
                <w:rStyle w:val="Collegamentoipertestuale"/>
              </w:rPr>
              <w:t>9</w:t>
            </w:r>
            <w:r w:rsidR="00443B69">
              <w:fldChar w:fldCharType="end"/>
            </w:r>
          </w:hyperlink>
        </w:p>
        <w:p w14:paraId="5EAA5314" w14:textId="47981C20" w:rsidR="00AD7453" w:rsidRDefault="000B14F5" w:rsidP="0F6A75CB">
          <w:pPr>
            <w:pStyle w:val="Sommario2"/>
            <w:tabs>
              <w:tab w:val="clear" w:pos="9622"/>
              <w:tab w:val="left" w:pos="600"/>
              <w:tab w:val="right" w:leader="dot" w:pos="9630"/>
            </w:tabs>
            <w:rPr>
              <w:rStyle w:val="Collegamentoipertestuale"/>
              <w:noProof/>
              <w:kern w:val="2"/>
              <w:lang w:eastAsia="it-IT"/>
              <w14:ligatures w14:val="standardContextual"/>
            </w:rPr>
          </w:pPr>
          <w:hyperlink w:anchor="_Toc905238713">
            <w:r w:rsidR="0F6A75CB" w:rsidRPr="0F6A75CB">
              <w:rPr>
                <w:rStyle w:val="Collegamentoipertestuale"/>
              </w:rPr>
              <w:t>6.3</w:t>
            </w:r>
            <w:r w:rsidR="00443B69">
              <w:tab/>
            </w:r>
            <w:r w:rsidR="0F6A75CB" w:rsidRPr="0F6A75CB">
              <w:rPr>
                <w:rStyle w:val="Collegamentoipertestuale"/>
              </w:rPr>
              <w:t>Prodotti</w:t>
            </w:r>
            <w:r w:rsidR="00443B69">
              <w:tab/>
            </w:r>
            <w:r w:rsidR="00443B69">
              <w:fldChar w:fldCharType="begin"/>
            </w:r>
            <w:r w:rsidR="00443B69">
              <w:instrText>PAGEREF _Toc905238713 \h</w:instrText>
            </w:r>
            <w:r w:rsidR="00443B69">
              <w:fldChar w:fldCharType="separate"/>
            </w:r>
            <w:r w:rsidR="0F6A75CB" w:rsidRPr="0F6A75CB">
              <w:rPr>
                <w:rStyle w:val="Collegamentoipertestuale"/>
              </w:rPr>
              <w:t>11</w:t>
            </w:r>
            <w:r w:rsidR="00443B69">
              <w:fldChar w:fldCharType="end"/>
            </w:r>
          </w:hyperlink>
        </w:p>
        <w:p w14:paraId="47422126" w14:textId="3138C63E" w:rsidR="00AD7453" w:rsidRDefault="000B14F5" w:rsidP="0F6A75CB">
          <w:pPr>
            <w:pStyle w:val="Sommario2"/>
            <w:tabs>
              <w:tab w:val="clear" w:pos="9622"/>
              <w:tab w:val="left" w:pos="600"/>
              <w:tab w:val="right" w:leader="dot" w:pos="9630"/>
            </w:tabs>
            <w:rPr>
              <w:rStyle w:val="Collegamentoipertestuale"/>
              <w:noProof/>
              <w:kern w:val="2"/>
              <w:lang w:eastAsia="it-IT"/>
              <w14:ligatures w14:val="standardContextual"/>
            </w:rPr>
          </w:pPr>
          <w:hyperlink w:anchor="_Toc810463213">
            <w:r w:rsidR="0F6A75CB" w:rsidRPr="0F6A75CB">
              <w:rPr>
                <w:rStyle w:val="Collegamentoipertestuale"/>
              </w:rPr>
              <w:t>6.4</w:t>
            </w:r>
            <w:r w:rsidR="00443B69">
              <w:tab/>
            </w:r>
            <w:r w:rsidR="0F6A75CB" w:rsidRPr="0F6A75CB">
              <w:rPr>
                <w:rStyle w:val="Collegamentoipertestuale"/>
              </w:rPr>
              <w:t>Busta Tecnica/Conformità</w:t>
            </w:r>
            <w:r w:rsidR="00443B69">
              <w:tab/>
            </w:r>
            <w:r w:rsidR="00443B69">
              <w:fldChar w:fldCharType="begin"/>
            </w:r>
            <w:r w:rsidR="00443B69">
              <w:instrText>PAGEREF _Toc810463213 \h</w:instrText>
            </w:r>
            <w:r w:rsidR="00443B69">
              <w:fldChar w:fldCharType="separate"/>
            </w:r>
            <w:r w:rsidR="0F6A75CB" w:rsidRPr="0F6A75CB">
              <w:rPr>
                <w:rStyle w:val="Collegamentoipertestuale"/>
              </w:rPr>
              <w:t>14</w:t>
            </w:r>
            <w:r w:rsidR="00443B69">
              <w:fldChar w:fldCharType="end"/>
            </w:r>
          </w:hyperlink>
        </w:p>
        <w:p w14:paraId="4EFE8472" w14:textId="439C9621" w:rsidR="00AD7453" w:rsidRDefault="000B14F5" w:rsidP="0F6A75CB">
          <w:pPr>
            <w:pStyle w:val="Sommario2"/>
            <w:tabs>
              <w:tab w:val="clear" w:pos="9622"/>
              <w:tab w:val="left" w:pos="600"/>
              <w:tab w:val="right" w:leader="dot" w:pos="9630"/>
            </w:tabs>
            <w:rPr>
              <w:rStyle w:val="Collegamentoipertestuale"/>
              <w:noProof/>
              <w:kern w:val="2"/>
              <w:lang w:eastAsia="it-IT"/>
              <w14:ligatures w14:val="standardContextual"/>
            </w:rPr>
          </w:pPr>
          <w:hyperlink w:anchor="_Toc1254539224">
            <w:r w:rsidR="0F6A75CB" w:rsidRPr="0F6A75CB">
              <w:rPr>
                <w:rStyle w:val="Collegamentoipertestuale"/>
              </w:rPr>
              <w:t>6.5</w:t>
            </w:r>
            <w:r w:rsidR="00443B69">
              <w:tab/>
            </w:r>
            <w:r w:rsidR="0F6A75CB" w:rsidRPr="0F6A75CB">
              <w:rPr>
                <w:rStyle w:val="Collegamentoipertestuale"/>
              </w:rPr>
              <w:t>Busta Economica</w:t>
            </w:r>
            <w:r w:rsidR="00443B69">
              <w:tab/>
            </w:r>
            <w:r w:rsidR="00443B69">
              <w:fldChar w:fldCharType="begin"/>
            </w:r>
            <w:r w:rsidR="00443B69">
              <w:instrText>PAGEREF _Toc1254539224 \h</w:instrText>
            </w:r>
            <w:r w:rsidR="00443B69">
              <w:fldChar w:fldCharType="separate"/>
            </w:r>
            <w:r w:rsidR="0F6A75CB" w:rsidRPr="0F6A75CB">
              <w:rPr>
                <w:rStyle w:val="Collegamentoipertestuale"/>
              </w:rPr>
              <w:t>14</w:t>
            </w:r>
            <w:r w:rsidR="00443B69">
              <w:fldChar w:fldCharType="end"/>
            </w:r>
          </w:hyperlink>
        </w:p>
        <w:p w14:paraId="152BFADC" w14:textId="54B1BB2C" w:rsidR="00AD7453" w:rsidRDefault="000B14F5" w:rsidP="0F6A75CB">
          <w:pPr>
            <w:pStyle w:val="Sommario1"/>
            <w:tabs>
              <w:tab w:val="clear" w:pos="9622"/>
              <w:tab w:val="left" w:pos="390"/>
              <w:tab w:val="right" w:leader="dot" w:pos="9630"/>
            </w:tabs>
            <w:rPr>
              <w:rStyle w:val="Collegamentoipertestuale"/>
              <w:noProof/>
              <w:kern w:val="2"/>
              <w:lang w:eastAsia="it-IT"/>
              <w14:ligatures w14:val="standardContextual"/>
            </w:rPr>
          </w:pPr>
          <w:hyperlink w:anchor="_Toc1326664850">
            <w:r w:rsidR="0F6A75CB" w:rsidRPr="0F6A75CB">
              <w:rPr>
                <w:rStyle w:val="Collegamentoipertestuale"/>
              </w:rPr>
              <w:t>7</w:t>
            </w:r>
            <w:r w:rsidR="00443B69">
              <w:tab/>
            </w:r>
            <w:r w:rsidR="0F6A75CB" w:rsidRPr="0F6A75CB">
              <w:rPr>
                <w:rStyle w:val="Collegamentoipertestuale"/>
              </w:rPr>
              <w:t>Invio</w:t>
            </w:r>
            <w:r w:rsidR="00443B69">
              <w:tab/>
            </w:r>
            <w:r w:rsidR="00443B69">
              <w:fldChar w:fldCharType="begin"/>
            </w:r>
            <w:r w:rsidR="00443B69">
              <w:instrText>PAGEREF _Toc1326664850 \h</w:instrText>
            </w:r>
            <w:r w:rsidR="00443B69">
              <w:fldChar w:fldCharType="separate"/>
            </w:r>
            <w:r w:rsidR="0F6A75CB" w:rsidRPr="0F6A75CB">
              <w:rPr>
                <w:rStyle w:val="Collegamentoipertestuale"/>
              </w:rPr>
              <w:t>15</w:t>
            </w:r>
            <w:r w:rsidR="00443B69">
              <w:fldChar w:fldCharType="end"/>
            </w:r>
          </w:hyperlink>
        </w:p>
        <w:p w14:paraId="53437D8C" w14:textId="5DEC0D89" w:rsidR="00AD7453" w:rsidRDefault="000B14F5" w:rsidP="0F6A75CB">
          <w:pPr>
            <w:pStyle w:val="Sommario1"/>
            <w:tabs>
              <w:tab w:val="clear" w:pos="9622"/>
              <w:tab w:val="left" w:pos="390"/>
              <w:tab w:val="right" w:leader="dot" w:pos="9630"/>
            </w:tabs>
            <w:rPr>
              <w:rStyle w:val="Collegamentoipertestuale"/>
              <w:noProof/>
              <w:kern w:val="2"/>
              <w:lang w:eastAsia="it-IT"/>
              <w14:ligatures w14:val="standardContextual"/>
            </w:rPr>
          </w:pPr>
          <w:hyperlink w:anchor="_Toc487746735">
            <w:r w:rsidR="0F6A75CB" w:rsidRPr="0F6A75CB">
              <w:rPr>
                <w:rStyle w:val="Collegamentoipertestuale"/>
              </w:rPr>
              <w:t>8</w:t>
            </w:r>
            <w:r w:rsidR="00443B69">
              <w:tab/>
            </w:r>
            <w:r w:rsidR="0F6A75CB" w:rsidRPr="0F6A75CB">
              <w:rPr>
                <w:rStyle w:val="Collegamentoipertestuale"/>
              </w:rPr>
              <w:t>Creazione nuova offerta per partecipazione in forma associata</w:t>
            </w:r>
            <w:r w:rsidR="00443B69">
              <w:tab/>
            </w:r>
            <w:r w:rsidR="00443B69">
              <w:fldChar w:fldCharType="begin"/>
            </w:r>
            <w:r w:rsidR="00443B69">
              <w:instrText>PAGEREF _Toc487746735 \h</w:instrText>
            </w:r>
            <w:r w:rsidR="00443B69">
              <w:fldChar w:fldCharType="separate"/>
            </w:r>
            <w:r w:rsidR="0F6A75CB" w:rsidRPr="0F6A75CB">
              <w:rPr>
                <w:rStyle w:val="Collegamentoipertestuale"/>
              </w:rPr>
              <w:t>16</w:t>
            </w:r>
            <w:r w:rsidR="00443B69">
              <w:fldChar w:fldCharType="end"/>
            </w:r>
          </w:hyperlink>
        </w:p>
        <w:p w14:paraId="5F344377" w14:textId="5FB22396" w:rsidR="00AD7453" w:rsidRDefault="000B14F5" w:rsidP="0F6A75CB">
          <w:pPr>
            <w:pStyle w:val="Sommario1"/>
            <w:tabs>
              <w:tab w:val="clear" w:pos="9622"/>
              <w:tab w:val="left" w:pos="390"/>
              <w:tab w:val="right" w:leader="dot" w:pos="9630"/>
            </w:tabs>
            <w:rPr>
              <w:rStyle w:val="Collegamentoipertestuale"/>
              <w:noProof/>
              <w:kern w:val="2"/>
              <w:lang w:eastAsia="it-IT"/>
              <w14:ligatures w14:val="standardContextual"/>
            </w:rPr>
          </w:pPr>
          <w:hyperlink w:anchor="_Toc826652676">
            <w:r w:rsidR="0F6A75CB" w:rsidRPr="0F6A75CB">
              <w:rPr>
                <w:rStyle w:val="Collegamentoipertestuale"/>
              </w:rPr>
              <w:t>9</w:t>
            </w:r>
            <w:r w:rsidR="00443B69">
              <w:tab/>
            </w:r>
            <w:r w:rsidR="0F6A75CB" w:rsidRPr="0F6A75CB">
              <w:rPr>
                <w:rStyle w:val="Collegamentoipertestuale"/>
              </w:rPr>
              <w:t>Procedure a cui sto partecipando</w:t>
            </w:r>
            <w:r w:rsidR="00443B69">
              <w:tab/>
            </w:r>
            <w:r w:rsidR="00443B69">
              <w:fldChar w:fldCharType="begin"/>
            </w:r>
            <w:r w:rsidR="00443B69">
              <w:instrText>PAGEREF _Toc826652676 \h</w:instrText>
            </w:r>
            <w:r w:rsidR="00443B69">
              <w:fldChar w:fldCharType="separate"/>
            </w:r>
            <w:r w:rsidR="0F6A75CB" w:rsidRPr="0F6A75CB">
              <w:rPr>
                <w:rStyle w:val="Collegamentoipertestuale"/>
              </w:rPr>
              <w:t>16</w:t>
            </w:r>
            <w:r w:rsidR="00443B69">
              <w:fldChar w:fldCharType="end"/>
            </w:r>
          </w:hyperlink>
        </w:p>
        <w:p w14:paraId="730D23BD" w14:textId="16BBF1B6" w:rsidR="00AD7453" w:rsidRDefault="000B14F5" w:rsidP="0F6A75CB">
          <w:pPr>
            <w:pStyle w:val="Sommario1"/>
            <w:tabs>
              <w:tab w:val="clear" w:pos="9622"/>
              <w:tab w:val="left" w:pos="390"/>
              <w:tab w:val="right" w:leader="dot" w:pos="9630"/>
            </w:tabs>
            <w:rPr>
              <w:rStyle w:val="Collegamentoipertestuale"/>
              <w:noProof/>
              <w:kern w:val="2"/>
              <w:lang w:eastAsia="it-IT"/>
              <w14:ligatures w14:val="standardContextual"/>
            </w:rPr>
          </w:pPr>
          <w:hyperlink w:anchor="_Toc878813150">
            <w:r w:rsidR="0F6A75CB" w:rsidRPr="0F6A75CB">
              <w:rPr>
                <w:rStyle w:val="Collegamentoipertestuale"/>
              </w:rPr>
              <w:t>10</w:t>
            </w:r>
            <w:r w:rsidR="00443B69">
              <w:tab/>
            </w:r>
            <w:r w:rsidR="0F6A75CB" w:rsidRPr="0F6A75CB">
              <w:rPr>
                <w:rStyle w:val="Collegamentoipertestuale"/>
              </w:rPr>
              <w:t>Gestione dell’offerta tra più utenti dello stesso OE</w:t>
            </w:r>
            <w:r w:rsidR="00443B69">
              <w:tab/>
            </w:r>
            <w:r w:rsidR="00443B69">
              <w:fldChar w:fldCharType="begin"/>
            </w:r>
            <w:r w:rsidR="00443B69">
              <w:instrText>PAGEREF _Toc878813150 \h</w:instrText>
            </w:r>
            <w:r w:rsidR="00443B69">
              <w:fldChar w:fldCharType="separate"/>
            </w:r>
            <w:r w:rsidR="0F6A75CB" w:rsidRPr="0F6A75CB">
              <w:rPr>
                <w:rStyle w:val="Collegamentoipertestuale"/>
              </w:rPr>
              <w:t>17</w:t>
            </w:r>
            <w:r w:rsidR="00443B69">
              <w:fldChar w:fldCharType="end"/>
            </w:r>
          </w:hyperlink>
        </w:p>
        <w:p w14:paraId="5A20FEFF" w14:textId="53259D9F" w:rsidR="00AD7453" w:rsidRDefault="000B14F5" w:rsidP="0F6A75CB">
          <w:pPr>
            <w:pStyle w:val="Sommario1"/>
            <w:tabs>
              <w:tab w:val="clear" w:pos="9622"/>
              <w:tab w:val="left" w:pos="390"/>
              <w:tab w:val="right" w:leader="dot" w:pos="9630"/>
            </w:tabs>
            <w:rPr>
              <w:rStyle w:val="Collegamentoipertestuale"/>
              <w:noProof/>
              <w:kern w:val="2"/>
              <w:lang w:eastAsia="it-IT"/>
              <w14:ligatures w14:val="standardContextual"/>
            </w:rPr>
          </w:pPr>
          <w:hyperlink w:anchor="_Toc1576678331">
            <w:r w:rsidR="0F6A75CB" w:rsidRPr="0F6A75CB">
              <w:rPr>
                <w:rStyle w:val="Collegamentoipertestuale"/>
              </w:rPr>
              <w:t>11</w:t>
            </w:r>
            <w:r w:rsidR="00443B69">
              <w:tab/>
            </w:r>
            <w:r w:rsidR="0F6A75CB" w:rsidRPr="0F6A75CB">
              <w:rPr>
                <w:rStyle w:val="Collegamentoipertestuale"/>
              </w:rPr>
              <w:t>Il ritiro dell’offerta</w:t>
            </w:r>
            <w:r w:rsidR="00443B69">
              <w:tab/>
            </w:r>
            <w:r w:rsidR="00443B69">
              <w:fldChar w:fldCharType="begin"/>
            </w:r>
            <w:r w:rsidR="00443B69">
              <w:instrText>PAGEREF _Toc1576678331 \h</w:instrText>
            </w:r>
            <w:r w:rsidR="00443B69">
              <w:fldChar w:fldCharType="separate"/>
            </w:r>
            <w:r w:rsidR="0F6A75CB" w:rsidRPr="0F6A75CB">
              <w:rPr>
                <w:rStyle w:val="Collegamentoipertestuale"/>
              </w:rPr>
              <w:t>17</w:t>
            </w:r>
            <w:r w:rsidR="00443B69">
              <w:fldChar w:fldCharType="end"/>
            </w:r>
          </w:hyperlink>
        </w:p>
        <w:p w14:paraId="3EE367DC" w14:textId="7BD9973F" w:rsidR="00AD7453" w:rsidRDefault="000B14F5" w:rsidP="0F6A75CB">
          <w:pPr>
            <w:pStyle w:val="Sommario1"/>
            <w:tabs>
              <w:tab w:val="clear" w:pos="9622"/>
              <w:tab w:val="left" w:pos="390"/>
              <w:tab w:val="right" w:leader="dot" w:pos="9630"/>
            </w:tabs>
            <w:rPr>
              <w:rStyle w:val="Collegamentoipertestuale"/>
              <w:noProof/>
              <w:kern w:val="2"/>
              <w:lang w:eastAsia="it-IT"/>
              <w14:ligatures w14:val="standardContextual"/>
            </w:rPr>
          </w:pPr>
          <w:hyperlink w:anchor="_Toc1841276709">
            <w:r w:rsidR="0F6A75CB" w:rsidRPr="0F6A75CB">
              <w:rPr>
                <w:rStyle w:val="Collegamentoipertestuale"/>
              </w:rPr>
              <w:t>12</w:t>
            </w:r>
            <w:r w:rsidR="00443B69">
              <w:tab/>
            </w:r>
            <w:r w:rsidR="0F6A75CB" w:rsidRPr="0F6A75CB">
              <w:rPr>
                <w:rStyle w:val="Collegamentoipertestuale"/>
              </w:rPr>
              <w:t>Offerta migliorativa</w:t>
            </w:r>
            <w:r w:rsidR="00443B69">
              <w:tab/>
            </w:r>
            <w:r w:rsidR="00443B69">
              <w:fldChar w:fldCharType="begin"/>
            </w:r>
            <w:r w:rsidR="00443B69">
              <w:instrText>PAGEREF _Toc1841276709 \h</w:instrText>
            </w:r>
            <w:r w:rsidR="00443B69">
              <w:fldChar w:fldCharType="separate"/>
            </w:r>
            <w:r w:rsidR="0F6A75CB" w:rsidRPr="0F6A75CB">
              <w:rPr>
                <w:rStyle w:val="Collegamentoipertestuale"/>
              </w:rPr>
              <w:t>18</w:t>
            </w:r>
            <w:r w:rsidR="00443B69">
              <w:fldChar w:fldCharType="end"/>
            </w:r>
          </w:hyperlink>
        </w:p>
        <w:p w14:paraId="351439FD" w14:textId="45BC6572" w:rsidR="00AD7453" w:rsidRDefault="000B14F5" w:rsidP="0F6A75CB">
          <w:pPr>
            <w:pStyle w:val="Sommario1"/>
            <w:tabs>
              <w:tab w:val="clear" w:pos="9622"/>
              <w:tab w:val="left" w:pos="390"/>
              <w:tab w:val="right" w:leader="dot" w:pos="9630"/>
            </w:tabs>
            <w:rPr>
              <w:rStyle w:val="Collegamentoipertestuale"/>
              <w:noProof/>
              <w:kern w:val="2"/>
              <w:lang w:eastAsia="it-IT"/>
              <w14:ligatures w14:val="standardContextual"/>
            </w:rPr>
          </w:pPr>
          <w:hyperlink w:anchor="_Toc140082417">
            <w:r w:rsidR="0F6A75CB" w:rsidRPr="0F6A75CB">
              <w:rPr>
                <w:rStyle w:val="Collegamentoipertestuale"/>
              </w:rPr>
              <w:t>13</w:t>
            </w:r>
            <w:r w:rsidR="00443B69">
              <w:tab/>
            </w:r>
            <w:r w:rsidR="0F6A75CB" w:rsidRPr="0F6A75CB">
              <w:rPr>
                <w:rStyle w:val="Collegamentoipertestuale"/>
              </w:rPr>
              <w:t>Rettifica dell’offerta</w:t>
            </w:r>
            <w:r w:rsidR="00443B69">
              <w:tab/>
            </w:r>
            <w:r w:rsidR="00443B69">
              <w:fldChar w:fldCharType="begin"/>
            </w:r>
            <w:r w:rsidR="00443B69">
              <w:instrText>PAGEREF _Toc140082417 \h</w:instrText>
            </w:r>
            <w:r w:rsidR="00443B69">
              <w:fldChar w:fldCharType="separate"/>
            </w:r>
            <w:r w:rsidR="0F6A75CB" w:rsidRPr="0F6A75CB">
              <w:rPr>
                <w:rStyle w:val="Collegamentoipertestuale"/>
              </w:rPr>
              <w:t>19</w:t>
            </w:r>
            <w:r w:rsidR="00443B69">
              <w:fldChar w:fldCharType="end"/>
            </w:r>
          </w:hyperlink>
        </w:p>
        <w:p w14:paraId="64017B4B" w14:textId="64C76F5E" w:rsidR="00AD7453" w:rsidRDefault="000B14F5" w:rsidP="0F6A75CB">
          <w:pPr>
            <w:pStyle w:val="Sommario1"/>
            <w:tabs>
              <w:tab w:val="clear" w:pos="9622"/>
              <w:tab w:val="left" w:pos="390"/>
              <w:tab w:val="right" w:leader="dot" w:pos="9630"/>
            </w:tabs>
            <w:rPr>
              <w:rStyle w:val="Collegamentoipertestuale"/>
              <w:noProof/>
              <w:kern w:val="2"/>
              <w:lang w:eastAsia="it-IT"/>
              <w14:ligatures w14:val="standardContextual"/>
            </w:rPr>
          </w:pPr>
          <w:hyperlink w:anchor="_Toc1640156163">
            <w:r w:rsidR="0F6A75CB" w:rsidRPr="0F6A75CB">
              <w:rPr>
                <w:rStyle w:val="Collegamentoipertestuale"/>
              </w:rPr>
              <w:t>14</w:t>
            </w:r>
            <w:r w:rsidR="00443B69">
              <w:tab/>
            </w:r>
            <w:r w:rsidR="0F6A75CB" w:rsidRPr="0F6A75CB">
              <w:rPr>
                <w:rStyle w:val="Collegamentoipertestuale"/>
              </w:rPr>
              <w:t>Comunicazioni di gara</w:t>
            </w:r>
            <w:r w:rsidR="00443B69">
              <w:tab/>
            </w:r>
            <w:r w:rsidR="00443B69">
              <w:fldChar w:fldCharType="begin"/>
            </w:r>
            <w:r w:rsidR="00443B69">
              <w:instrText>PAGEREF _Toc1640156163 \h</w:instrText>
            </w:r>
            <w:r w:rsidR="00443B69">
              <w:fldChar w:fldCharType="separate"/>
            </w:r>
            <w:r w:rsidR="0F6A75CB" w:rsidRPr="0F6A75CB">
              <w:rPr>
                <w:rStyle w:val="Collegamentoipertestuale"/>
              </w:rPr>
              <w:t>20</w:t>
            </w:r>
            <w:r w:rsidR="00443B69">
              <w:fldChar w:fldCharType="end"/>
            </w:r>
          </w:hyperlink>
        </w:p>
        <w:p w14:paraId="27E3EB07" w14:textId="29106289" w:rsidR="00AD7453" w:rsidRDefault="000B14F5" w:rsidP="0F6A75CB">
          <w:pPr>
            <w:pStyle w:val="Sommario2"/>
            <w:tabs>
              <w:tab w:val="clear" w:pos="9622"/>
              <w:tab w:val="left" w:pos="600"/>
              <w:tab w:val="right" w:leader="dot" w:pos="9630"/>
            </w:tabs>
            <w:rPr>
              <w:rStyle w:val="Collegamentoipertestuale"/>
              <w:noProof/>
              <w:kern w:val="2"/>
              <w:lang w:eastAsia="it-IT"/>
              <w14:ligatures w14:val="standardContextual"/>
            </w:rPr>
          </w:pPr>
          <w:hyperlink w:anchor="_Toc1724635258">
            <w:r w:rsidR="0F6A75CB" w:rsidRPr="0F6A75CB">
              <w:rPr>
                <w:rStyle w:val="Collegamentoipertestuale"/>
              </w:rPr>
              <w:t>14.1</w:t>
            </w:r>
            <w:r w:rsidR="00443B69">
              <w:tab/>
            </w:r>
            <w:r w:rsidR="0F6A75CB" w:rsidRPr="0F6A75CB">
              <w:rPr>
                <w:rStyle w:val="Collegamentoipertestuale"/>
              </w:rPr>
              <w:t>Comunicazioni inviate</w:t>
            </w:r>
            <w:r w:rsidR="00443B69">
              <w:tab/>
            </w:r>
            <w:r w:rsidR="00443B69">
              <w:fldChar w:fldCharType="begin"/>
            </w:r>
            <w:r w:rsidR="00443B69">
              <w:instrText>PAGEREF _Toc1724635258 \h</w:instrText>
            </w:r>
            <w:r w:rsidR="00443B69">
              <w:fldChar w:fldCharType="separate"/>
            </w:r>
            <w:r w:rsidR="0F6A75CB" w:rsidRPr="0F6A75CB">
              <w:rPr>
                <w:rStyle w:val="Collegamentoipertestuale"/>
              </w:rPr>
              <w:t>21</w:t>
            </w:r>
            <w:r w:rsidR="00443B69">
              <w:fldChar w:fldCharType="end"/>
            </w:r>
          </w:hyperlink>
        </w:p>
        <w:p w14:paraId="6DBC2BE7" w14:textId="0D7FC979" w:rsidR="00AD7453" w:rsidRDefault="000B14F5" w:rsidP="0F6A75CB">
          <w:pPr>
            <w:pStyle w:val="Sommario2"/>
            <w:tabs>
              <w:tab w:val="clear" w:pos="9622"/>
              <w:tab w:val="left" w:pos="600"/>
              <w:tab w:val="right" w:leader="dot" w:pos="9630"/>
            </w:tabs>
            <w:rPr>
              <w:rStyle w:val="Collegamentoipertestuale"/>
              <w:noProof/>
              <w:kern w:val="2"/>
              <w:lang w:eastAsia="it-IT"/>
              <w14:ligatures w14:val="standardContextual"/>
            </w:rPr>
          </w:pPr>
          <w:hyperlink w:anchor="_Toc1415490853">
            <w:r w:rsidR="0F6A75CB" w:rsidRPr="0F6A75CB">
              <w:rPr>
                <w:rStyle w:val="Collegamentoipertestuale"/>
              </w:rPr>
              <w:t>14.2</w:t>
            </w:r>
            <w:r w:rsidR="00443B69">
              <w:tab/>
            </w:r>
            <w:r w:rsidR="0F6A75CB" w:rsidRPr="0F6A75CB">
              <w:rPr>
                <w:rStyle w:val="Collegamentoipertestuale"/>
              </w:rPr>
              <w:t>Comunicazioni Ricevute</w:t>
            </w:r>
            <w:r w:rsidR="00443B69">
              <w:tab/>
            </w:r>
            <w:r w:rsidR="00443B69">
              <w:fldChar w:fldCharType="begin"/>
            </w:r>
            <w:r w:rsidR="00443B69">
              <w:instrText>PAGEREF _Toc1415490853 \h</w:instrText>
            </w:r>
            <w:r w:rsidR="00443B69">
              <w:fldChar w:fldCharType="separate"/>
            </w:r>
            <w:r w:rsidR="0F6A75CB" w:rsidRPr="0F6A75CB">
              <w:rPr>
                <w:rStyle w:val="Collegamentoipertestuale"/>
              </w:rPr>
              <w:t>22</w:t>
            </w:r>
            <w:r w:rsidR="00443B69">
              <w:fldChar w:fldCharType="end"/>
            </w:r>
          </w:hyperlink>
        </w:p>
        <w:p w14:paraId="2B3B1AC8" w14:textId="62F641B2" w:rsidR="0F6A75CB" w:rsidRDefault="000B14F5" w:rsidP="0F6A75CB">
          <w:pPr>
            <w:pStyle w:val="Sommario2"/>
            <w:tabs>
              <w:tab w:val="clear" w:pos="9622"/>
              <w:tab w:val="left" w:pos="600"/>
              <w:tab w:val="right" w:leader="dot" w:pos="9630"/>
            </w:tabs>
            <w:rPr>
              <w:rStyle w:val="Collegamentoipertestuale"/>
            </w:rPr>
          </w:pPr>
          <w:hyperlink w:anchor="_Toc1408789229">
            <w:r w:rsidR="0F6A75CB" w:rsidRPr="0F6A75CB">
              <w:rPr>
                <w:rStyle w:val="Collegamentoipertestuale"/>
              </w:rPr>
              <w:t>14.3</w:t>
            </w:r>
            <w:r w:rsidR="0F6A75CB">
              <w:tab/>
            </w:r>
            <w:r w:rsidR="0F6A75CB" w:rsidRPr="0F6A75CB">
              <w:rPr>
                <w:rStyle w:val="Collegamentoipertestuale"/>
              </w:rPr>
              <w:t>Comunicazione con conferma di presa visione</w:t>
            </w:r>
            <w:r w:rsidR="0F6A75CB">
              <w:tab/>
            </w:r>
            <w:r w:rsidR="0F6A75CB">
              <w:fldChar w:fldCharType="begin"/>
            </w:r>
            <w:r w:rsidR="0F6A75CB">
              <w:instrText>PAGEREF _Toc1408789229 \h</w:instrText>
            </w:r>
            <w:r w:rsidR="0F6A75CB">
              <w:fldChar w:fldCharType="separate"/>
            </w:r>
            <w:r w:rsidR="0F6A75CB" w:rsidRPr="0F6A75CB">
              <w:rPr>
                <w:rStyle w:val="Collegamentoipertestuale"/>
              </w:rPr>
              <w:t>23</w:t>
            </w:r>
            <w:r w:rsidR="0F6A75CB">
              <w:fldChar w:fldCharType="end"/>
            </w:r>
          </w:hyperlink>
        </w:p>
        <w:p w14:paraId="506BDAE8" w14:textId="222FAB2D" w:rsidR="0F6A75CB" w:rsidRDefault="000B14F5" w:rsidP="0F6A75CB">
          <w:pPr>
            <w:pStyle w:val="Sommario2"/>
            <w:tabs>
              <w:tab w:val="clear" w:pos="9622"/>
              <w:tab w:val="left" w:pos="600"/>
              <w:tab w:val="right" w:leader="dot" w:pos="9630"/>
            </w:tabs>
            <w:rPr>
              <w:rStyle w:val="Collegamentoipertestuale"/>
            </w:rPr>
          </w:pPr>
          <w:hyperlink w:anchor="_Toc1532612449">
            <w:r w:rsidR="0F6A75CB" w:rsidRPr="0F6A75CB">
              <w:rPr>
                <w:rStyle w:val="Collegamentoipertestuale"/>
              </w:rPr>
              <w:t>14.4</w:t>
            </w:r>
            <w:r w:rsidR="0F6A75CB">
              <w:tab/>
            </w:r>
            <w:r w:rsidR="0F6A75CB" w:rsidRPr="0F6A75CB">
              <w:rPr>
                <w:rStyle w:val="Collegamentoipertestuale"/>
              </w:rPr>
              <w:t>Comunicazione con richiesta di risposta</w:t>
            </w:r>
            <w:r w:rsidR="0F6A75CB">
              <w:tab/>
            </w:r>
            <w:r w:rsidR="0F6A75CB">
              <w:fldChar w:fldCharType="begin"/>
            </w:r>
            <w:r w:rsidR="0F6A75CB">
              <w:instrText>PAGEREF _Toc1532612449 \h</w:instrText>
            </w:r>
            <w:r w:rsidR="0F6A75CB">
              <w:fldChar w:fldCharType="separate"/>
            </w:r>
            <w:r w:rsidR="0F6A75CB" w:rsidRPr="0F6A75CB">
              <w:rPr>
                <w:rStyle w:val="Collegamentoipertestuale"/>
              </w:rPr>
              <w:t>23</w:t>
            </w:r>
            <w:r w:rsidR="0F6A75CB">
              <w:fldChar w:fldCharType="end"/>
            </w:r>
          </w:hyperlink>
        </w:p>
        <w:p w14:paraId="2C542A45" w14:textId="691459BC" w:rsidR="0F6A75CB" w:rsidRDefault="000B14F5" w:rsidP="0F6A75CB">
          <w:pPr>
            <w:pStyle w:val="Sommario1"/>
            <w:tabs>
              <w:tab w:val="clear" w:pos="9622"/>
              <w:tab w:val="left" w:pos="390"/>
              <w:tab w:val="right" w:leader="dot" w:pos="9630"/>
            </w:tabs>
            <w:rPr>
              <w:rStyle w:val="Collegamentoipertestuale"/>
            </w:rPr>
          </w:pPr>
          <w:hyperlink w:anchor="_Toc526163734">
            <w:r w:rsidR="0F6A75CB" w:rsidRPr="0F6A75CB">
              <w:rPr>
                <w:rStyle w:val="Collegamentoipertestuale"/>
              </w:rPr>
              <w:t>15</w:t>
            </w:r>
            <w:r w:rsidR="0F6A75CB">
              <w:tab/>
            </w:r>
            <w:r w:rsidR="0F6A75CB" w:rsidRPr="0F6A75CB">
              <w:rPr>
                <w:rStyle w:val="Collegamentoipertestuale"/>
              </w:rPr>
              <w:t>Indice delle figure</w:t>
            </w:r>
            <w:r w:rsidR="0F6A75CB">
              <w:tab/>
            </w:r>
            <w:r w:rsidR="0F6A75CB">
              <w:fldChar w:fldCharType="begin"/>
            </w:r>
            <w:r w:rsidR="0F6A75CB">
              <w:instrText>PAGEREF _Toc526163734 \h</w:instrText>
            </w:r>
            <w:r w:rsidR="0F6A75CB">
              <w:fldChar w:fldCharType="separate"/>
            </w:r>
            <w:r w:rsidR="0F6A75CB" w:rsidRPr="0F6A75CB">
              <w:rPr>
                <w:rStyle w:val="Collegamentoipertestuale"/>
              </w:rPr>
              <w:t>25</w:t>
            </w:r>
            <w:r w:rsidR="0F6A75CB">
              <w:fldChar w:fldCharType="end"/>
            </w:r>
          </w:hyperlink>
          <w:r w:rsidR="0F6A75CB">
            <w:fldChar w:fldCharType="end"/>
          </w:r>
        </w:p>
      </w:sdtContent>
    </w:sdt>
    <w:p w14:paraId="0DCA0849" w14:textId="66ED3E3E" w:rsidR="00234A0E" w:rsidRDefault="00234A0E"/>
    <w:p w14:paraId="3B90BF52" w14:textId="77777777" w:rsidR="0010269D" w:rsidRDefault="0010269D">
      <w:pPr>
        <w:rPr>
          <w:rFonts w:cs="Arial"/>
          <w:szCs w:val="20"/>
        </w:rPr>
      </w:pPr>
    </w:p>
    <w:p w14:paraId="5E1A0462" w14:textId="2D6E478E" w:rsidR="049E8F32" w:rsidRDefault="049E8F32" w:rsidP="049E8F32">
      <w:pPr>
        <w:rPr>
          <w:rFonts w:cs="Arial"/>
        </w:rPr>
      </w:pPr>
    </w:p>
    <w:p w14:paraId="34A19DC5" w14:textId="001B76B0" w:rsidR="049E8F32" w:rsidRDefault="049E8F32" w:rsidP="049E8F32">
      <w:pPr>
        <w:rPr>
          <w:rFonts w:cs="Arial"/>
        </w:rPr>
      </w:pPr>
    </w:p>
    <w:p w14:paraId="76DBCDC0" w14:textId="5670AFC4" w:rsidR="049E8F32" w:rsidRDefault="049E8F32" w:rsidP="049E8F32">
      <w:pPr>
        <w:rPr>
          <w:rFonts w:cs="Arial"/>
        </w:rPr>
      </w:pPr>
    </w:p>
    <w:p w14:paraId="57AB4980" w14:textId="77777777" w:rsidR="00AD7453" w:rsidRDefault="00AD7453" w:rsidP="049E8F32">
      <w:pPr>
        <w:rPr>
          <w:rFonts w:cs="Arial"/>
        </w:rPr>
      </w:pPr>
    </w:p>
    <w:p w14:paraId="7A817AED" w14:textId="77777777" w:rsidR="00AD7453" w:rsidRDefault="00AD7453" w:rsidP="049E8F32">
      <w:pPr>
        <w:rPr>
          <w:rFonts w:cs="Arial"/>
        </w:rPr>
      </w:pPr>
    </w:p>
    <w:p w14:paraId="7BA95E1D" w14:textId="77777777" w:rsidR="00AD7453" w:rsidRDefault="00AD7453" w:rsidP="049E8F32">
      <w:pPr>
        <w:rPr>
          <w:rFonts w:cs="Arial"/>
        </w:rPr>
      </w:pPr>
    </w:p>
    <w:p w14:paraId="2F4DB724" w14:textId="6E9759F5" w:rsidR="049E8F32" w:rsidRDefault="049E8F32" w:rsidP="049E8F32">
      <w:pPr>
        <w:rPr>
          <w:rFonts w:cs="Arial"/>
        </w:rPr>
      </w:pPr>
    </w:p>
    <w:tbl>
      <w:tblPr>
        <w:tblStyle w:val="Grigliatabella"/>
        <w:tblW w:w="0" w:type="auto"/>
        <w:tblLayout w:type="fixed"/>
        <w:tblLook w:val="06A0" w:firstRow="1" w:lastRow="0" w:firstColumn="1" w:lastColumn="0" w:noHBand="1" w:noVBand="1"/>
      </w:tblPr>
      <w:tblGrid>
        <w:gridCol w:w="1204"/>
        <w:gridCol w:w="4470"/>
        <w:gridCol w:w="3214"/>
      </w:tblGrid>
      <w:tr w:rsidR="049E8F32" w14:paraId="03CE7764" w14:textId="77777777" w:rsidTr="049E8F32">
        <w:trPr>
          <w:trHeight w:val="300"/>
        </w:trPr>
        <w:tc>
          <w:tcPr>
            <w:tcW w:w="1204" w:type="dxa"/>
          </w:tcPr>
          <w:p w14:paraId="17E44865" w14:textId="5EDAAAF9" w:rsidR="3B4530C1" w:rsidRDefault="3B4530C1" w:rsidP="049E8F32">
            <w:r w:rsidRPr="049E8F32">
              <w:rPr>
                <w:rFonts w:eastAsia="Arial" w:cs="Arial"/>
                <w:szCs w:val="20"/>
              </w:rPr>
              <w:t xml:space="preserve">Versione  </w:t>
            </w:r>
          </w:p>
        </w:tc>
        <w:tc>
          <w:tcPr>
            <w:tcW w:w="4470" w:type="dxa"/>
          </w:tcPr>
          <w:p w14:paraId="4F8E1974" w14:textId="6C074C8D" w:rsidR="3B4530C1" w:rsidRDefault="3B4530C1" w:rsidP="049E8F32">
            <w:r w:rsidRPr="049E8F32">
              <w:rPr>
                <w:rFonts w:eastAsia="Arial" w:cs="Arial"/>
                <w:szCs w:val="20"/>
              </w:rPr>
              <w:t>Data di Emissione</w:t>
            </w:r>
          </w:p>
        </w:tc>
        <w:tc>
          <w:tcPr>
            <w:tcW w:w="3214" w:type="dxa"/>
          </w:tcPr>
          <w:p w14:paraId="65FEB4D9" w14:textId="40B41D64" w:rsidR="3B4530C1" w:rsidRDefault="3B4530C1" w:rsidP="049E8F32">
            <w:pPr>
              <w:spacing w:line="259" w:lineRule="auto"/>
            </w:pPr>
            <w:r w:rsidRPr="049E8F32">
              <w:rPr>
                <w:rFonts w:eastAsia="Arial" w:cs="Arial"/>
                <w:szCs w:val="20"/>
              </w:rPr>
              <w:t xml:space="preserve">Note </w:t>
            </w:r>
          </w:p>
        </w:tc>
      </w:tr>
      <w:tr w:rsidR="049E8F32" w14:paraId="2EBC46FF" w14:textId="77777777" w:rsidTr="049E8F32">
        <w:trPr>
          <w:trHeight w:val="300"/>
        </w:trPr>
        <w:tc>
          <w:tcPr>
            <w:tcW w:w="1204" w:type="dxa"/>
          </w:tcPr>
          <w:p w14:paraId="6D44F636" w14:textId="663A4EC1" w:rsidR="049E8F32" w:rsidRDefault="049E8F32" w:rsidP="049E8F32">
            <w:pPr>
              <w:rPr>
                <w:rFonts w:cs="Arial"/>
              </w:rPr>
            </w:pPr>
          </w:p>
        </w:tc>
        <w:tc>
          <w:tcPr>
            <w:tcW w:w="4470" w:type="dxa"/>
          </w:tcPr>
          <w:p w14:paraId="1F985B50" w14:textId="663A4EC1" w:rsidR="049E8F32" w:rsidRDefault="049E8F32" w:rsidP="049E8F32">
            <w:pPr>
              <w:rPr>
                <w:rFonts w:cs="Arial"/>
              </w:rPr>
            </w:pPr>
          </w:p>
        </w:tc>
        <w:tc>
          <w:tcPr>
            <w:tcW w:w="3214" w:type="dxa"/>
          </w:tcPr>
          <w:p w14:paraId="49B4EA77" w14:textId="663A4EC1" w:rsidR="049E8F32" w:rsidRDefault="049E8F32" w:rsidP="049E8F32">
            <w:pPr>
              <w:rPr>
                <w:rFonts w:cs="Arial"/>
              </w:rPr>
            </w:pPr>
          </w:p>
        </w:tc>
      </w:tr>
      <w:tr w:rsidR="049E8F32" w14:paraId="09F45949" w14:textId="77777777" w:rsidTr="049E8F32">
        <w:trPr>
          <w:trHeight w:val="300"/>
        </w:trPr>
        <w:tc>
          <w:tcPr>
            <w:tcW w:w="1204" w:type="dxa"/>
          </w:tcPr>
          <w:p w14:paraId="2E8607DC" w14:textId="663A4EC1" w:rsidR="049E8F32" w:rsidRDefault="049E8F32" w:rsidP="049E8F32">
            <w:pPr>
              <w:rPr>
                <w:rFonts w:cs="Arial"/>
              </w:rPr>
            </w:pPr>
          </w:p>
        </w:tc>
        <w:tc>
          <w:tcPr>
            <w:tcW w:w="4470" w:type="dxa"/>
          </w:tcPr>
          <w:p w14:paraId="44BF846D" w14:textId="663A4EC1" w:rsidR="049E8F32" w:rsidRDefault="049E8F32" w:rsidP="049E8F32">
            <w:pPr>
              <w:rPr>
                <w:rFonts w:cs="Arial"/>
              </w:rPr>
            </w:pPr>
          </w:p>
        </w:tc>
        <w:tc>
          <w:tcPr>
            <w:tcW w:w="3214" w:type="dxa"/>
          </w:tcPr>
          <w:p w14:paraId="718B6D37" w14:textId="663A4EC1" w:rsidR="049E8F32" w:rsidRDefault="049E8F32" w:rsidP="049E8F32">
            <w:pPr>
              <w:rPr>
                <w:rFonts w:cs="Arial"/>
              </w:rPr>
            </w:pPr>
          </w:p>
        </w:tc>
      </w:tr>
      <w:tr w:rsidR="049E8F32" w14:paraId="770FDBA0" w14:textId="77777777" w:rsidTr="049E8F32">
        <w:trPr>
          <w:trHeight w:val="300"/>
        </w:trPr>
        <w:tc>
          <w:tcPr>
            <w:tcW w:w="1204" w:type="dxa"/>
          </w:tcPr>
          <w:p w14:paraId="2D8611C4" w14:textId="663A4EC1" w:rsidR="049E8F32" w:rsidRDefault="049E8F32" w:rsidP="049E8F32">
            <w:pPr>
              <w:rPr>
                <w:rFonts w:cs="Arial"/>
              </w:rPr>
            </w:pPr>
          </w:p>
        </w:tc>
        <w:tc>
          <w:tcPr>
            <w:tcW w:w="4470" w:type="dxa"/>
          </w:tcPr>
          <w:p w14:paraId="3ECC8E7C" w14:textId="663A4EC1" w:rsidR="049E8F32" w:rsidRDefault="049E8F32" w:rsidP="049E8F32">
            <w:pPr>
              <w:rPr>
                <w:rFonts w:cs="Arial"/>
              </w:rPr>
            </w:pPr>
          </w:p>
        </w:tc>
        <w:tc>
          <w:tcPr>
            <w:tcW w:w="3214" w:type="dxa"/>
          </w:tcPr>
          <w:p w14:paraId="305F7F46" w14:textId="663A4EC1" w:rsidR="049E8F32" w:rsidRDefault="049E8F32" w:rsidP="049E8F32">
            <w:pPr>
              <w:rPr>
                <w:rFonts w:cs="Arial"/>
              </w:rPr>
            </w:pPr>
          </w:p>
        </w:tc>
      </w:tr>
      <w:tr w:rsidR="049E8F32" w14:paraId="58612D4D" w14:textId="77777777" w:rsidTr="049E8F32">
        <w:trPr>
          <w:trHeight w:val="300"/>
        </w:trPr>
        <w:tc>
          <w:tcPr>
            <w:tcW w:w="1204" w:type="dxa"/>
          </w:tcPr>
          <w:p w14:paraId="228E5A4E" w14:textId="663A4EC1" w:rsidR="049E8F32" w:rsidRDefault="049E8F32" w:rsidP="049E8F32">
            <w:pPr>
              <w:rPr>
                <w:rFonts w:cs="Arial"/>
              </w:rPr>
            </w:pPr>
          </w:p>
        </w:tc>
        <w:tc>
          <w:tcPr>
            <w:tcW w:w="4470" w:type="dxa"/>
          </w:tcPr>
          <w:p w14:paraId="245A6127" w14:textId="663A4EC1" w:rsidR="049E8F32" w:rsidRDefault="049E8F32" w:rsidP="049E8F32">
            <w:pPr>
              <w:rPr>
                <w:rFonts w:cs="Arial"/>
              </w:rPr>
            </w:pPr>
          </w:p>
        </w:tc>
        <w:tc>
          <w:tcPr>
            <w:tcW w:w="3214" w:type="dxa"/>
          </w:tcPr>
          <w:p w14:paraId="198C563F" w14:textId="663A4EC1" w:rsidR="049E8F32" w:rsidRDefault="049E8F32" w:rsidP="049E8F32">
            <w:pPr>
              <w:rPr>
                <w:rFonts w:cs="Arial"/>
              </w:rPr>
            </w:pPr>
          </w:p>
        </w:tc>
      </w:tr>
      <w:tr w:rsidR="049E8F32" w14:paraId="7D0CB0A4" w14:textId="77777777" w:rsidTr="049E8F32">
        <w:trPr>
          <w:trHeight w:val="300"/>
        </w:trPr>
        <w:tc>
          <w:tcPr>
            <w:tcW w:w="1204" w:type="dxa"/>
          </w:tcPr>
          <w:p w14:paraId="7D3A9FB4" w14:textId="663A4EC1" w:rsidR="049E8F32" w:rsidRDefault="049E8F32" w:rsidP="049E8F32">
            <w:pPr>
              <w:rPr>
                <w:rFonts w:cs="Arial"/>
              </w:rPr>
            </w:pPr>
          </w:p>
        </w:tc>
        <w:tc>
          <w:tcPr>
            <w:tcW w:w="4470" w:type="dxa"/>
          </w:tcPr>
          <w:p w14:paraId="68EDC17A" w14:textId="663A4EC1" w:rsidR="049E8F32" w:rsidRDefault="049E8F32" w:rsidP="049E8F32">
            <w:pPr>
              <w:rPr>
                <w:rFonts w:cs="Arial"/>
              </w:rPr>
            </w:pPr>
          </w:p>
        </w:tc>
        <w:tc>
          <w:tcPr>
            <w:tcW w:w="3214" w:type="dxa"/>
          </w:tcPr>
          <w:p w14:paraId="6C31F7F3" w14:textId="663A4EC1" w:rsidR="049E8F32" w:rsidRDefault="049E8F32" w:rsidP="049E8F32">
            <w:pPr>
              <w:rPr>
                <w:rFonts w:cs="Arial"/>
              </w:rPr>
            </w:pPr>
          </w:p>
        </w:tc>
      </w:tr>
    </w:tbl>
    <w:p w14:paraId="50EA55CB" w14:textId="0DC7A748" w:rsidR="049E8F32" w:rsidRDefault="049E8F32" w:rsidP="049E8F32">
      <w:pPr>
        <w:rPr>
          <w:rFonts w:cs="Arial"/>
        </w:rPr>
      </w:pPr>
    </w:p>
    <w:p w14:paraId="19A65467" w14:textId="74C45C49" w:rsidR="049E8F32" w:rsidRDefault="049E8F32" w:rsidP="049E8F32">
      <w:pPr>
        <w:rPr>
          <w:rFonts w:cs="Arial"/>
        </w:rPr>
      </w:pPr>
    </w:p>
    <w:p w14:paraId="3147646F" w14:textId="4FD560D7" w:rsidR="049E8F32" w:rsidRDefault="049E8F32" w:rsidP="049E8F32">
      <w:pPr>
        <w:rPr>
          <w:rFonts w:cs="Arial"/>
        </w:rPr>
      </w:pPr>
    </w:p>
    <w:p w14:paraId="4E5665D3" w14:textId="2889B96C" w:rsidR="049E8F32" w:rsidRDefault="049E8F32" w:rsidP="049E8F32">
      <w:pPr>
        <w:rPr>
          <w:rFonts w:cs="Arial"/>
        </w:rPr>
      </w:pPr>
    </w:p>
    <w:p w14:paraId="33AEECD7" w14:textId="14C71AC5" w:rsidR="049E8F32" w:rsidRDefault="049E8F32" w:rsidP="049E8F32">
      <w:pPr>
        <w:rPr>
          <w:rFonts w:cs="Arial"/>
        </w:rPr>
      </w:pPr>
    </w:p>
    <w:p w14:paraId="4F8197F5" w14:textId="3DE22198" w:rsidR="049E8F32" w:rsidRDefault="049E8F32" w:rsidP="049E8F32">
      <w:pPr>
        <w:rPr>
          <w:rFonts w:cs="Arial"/>
        </w:rPr>
      </w:pPr>
    </w:p>
    <w:p w14:paraId="472C1A42" w14:textId="4A4DBEB6" w:rsidR="049E8F32" w:rsidRDefault="049E8F32" w:rsidP="049E8F32">
      <w:pPr>
        <w:rPr>
          <w:rFonts w:cs="Arial"/>
        </w:rPr>
      </w:pPr>
    </w:p>
    <w:p w14:paraId="5F679F93" w14:textId="32365944" w:rsidR="049E8F32" w:rsidRDefault="049E8F32" w:rsidP="049E8F32">
      <w:pPr>
        <w:rPr>
          <w:rFonts w:cs="Arial"/>
        </w:rPr>
      </w:pPr>
    </w:p>
    <w:p w14:paraId="11ABF9AD" w14:textId="66B9F18D" w:rsidR="049E8F32" w:rsidRDefault="049E8F32" w:rsidP="049E8F32">
      <w:pPr>
        <w:rPr>
          <w:rFonts w:cs="Arial"/>
        </w:rPr>
      </w:pPr>
    </w:p>
    <w:p w14:paraId="6790AAE5" w14:textId="5A8B0493" w:rsidR="049E8F32" w:rsidRDefault="049E8F32" w:rsidP="049E8F32">
      <w:pPr>
        <w:rPr>
          <w:rFonts w:cs="Arial"/>
        </w:rPr>
      </w:pPr>
    </w:p>
    <w:p w14:paraId="77BA320D" w14:textId="2AC0F9A4" w:rsidR="049E8F32" w:rsidRDefault="049E8F32" w:rsidP="049E8F32">
      <w:pPr>
        <w:rPr>
          <w:rFonts w:cs="Arial"/>
        </w:rPr>
      </w:pPr>
    </w:p>
    <w:p w14:paraId="5E06B5EE" w14:textId="5058B306" w:rsidR="049E8F32" w:rsidRDefault="049E8F32" w:rsidP="049E8F32">
      <w:pPr>
        <w:rPr>
          <w:rFonts w:cs="Arial"/>
        </w:rPr>
      </w:pPr>
    </w:p>
    <w:p w14:paraId="610943FB" w14:textId="5AE4C282" w:rsidR="049E8F32" w:rsidRDefault="049E8F32" w:rsidP="049E8F32">
      <w:pPr>
        <w:rPr>
          <w:rFonts w:cs="Arial"/>
        </w:rPr>
      </w:pPr>
    </w:p>
    <w:p w14:paraId="7F50DE58" w14:textId="5D450BA1" w:rsidR="049E8F32" w:rsidRDefault="049E8F32" w:rsidP="049E8F32">
      <w:pPr>
        <w:rPr>
          <w:rFonts w:cs="Arial"/>
        </w:rPr>
      </w:pPr>
    </w:p>
    <w:p w14:paraId="0449C434" w14:textId="42FD8A4B" w:rsidR="049E8F32" w:rsidRDefault="049E8F32" w:rsidP="049E8F32">
      <w:pPr>
        <w:rPr>
          <w:rFonts w:cs="Arial"/>
        </w:rPr>
      </w:pPr>
    </w:p>
    <w:p w14:paraId="53237113" w14:textId="07F67B7A" w:rsidR="049E8F32" w:rsidRDefault="049E8F32" w:rsidP="049E8F32">
      <w:pPr>
        <w:rPr>
          <w:rFonts w:cs="Arial"/>
        </w:rPr>
      </w:pPr>
    </w:p>
    <w:p w14:paraId="24B3E494" w14:textId="77777777" w:rsidR="0010269D" w:rsidRDefault="0010269D">
      <w:pPr>
        <w:rPr>
          <w:rFonts w:cs="Arial"/>
          <w:szCs w:val="20"/>
        </w:rPr>
      </w:pPr>
    </w:p>
    <w:p w14:paraId="63BF9423" w14:textId="77777777" w:rsidR="0010269D" w:rsidRDefault="0010269D">
      <w:pPr>
        <w:rPr>
          <w:rFonts w:cs="Arial"/>
          <w:szCs w:val="20"/>
        </w:rPr>
      </w:pPr>
    </w:p>
    <w:p w14:paraId="32256D0E" w14:textId="77777777" w:rsidR="00662A37" w:rsidRDefault="00662A37">
      <w:pPr>
        <w:rPr>
          <w:rFonts w:cs="Arial"/>
          <w:szCs w:val="20"/>
        </w:rPr>
      </w:pPr>
    </w:p>
    <w:p w14:paraId="46E1561A" w14:textId="77777777" w:rsidR="00AD7453" w:rsidRDefault="00AD7453">
      <w:pPr>
        <w:rPr>
          <w:rFonts w:cs="Arial"/>
          <w:szCs w:val="20"/>
        </w:rPr>
      </w:pPr>
    </w:p>
    <w:p w14:paraId="7BDBAF77" w14:textId="77777777" w:rsidR="00662A37" w:rsidRDefault="00662A37">
      <w:pPr>
        <w:rPr>
          <w:rFonts w:cs="Arial"/>
          <w:szCs w:val="20"/>
        </w:rPr>
      </w:pPr>
    </w:p>
    <w:p w14:paraId="48C209F9" w14:textId="1DCC3114" w:rsidR="00EB574E" w:rsidRPr="00EB574E" w:rsidRDefault="002D0AE4" w:rsidP="00EB574E">
      <w:pPr>
        <w:pStyle w:val="Titolo1"/>
      </w:pPr>
      <w:bookmarkStart w:id="1" w:name="_Toc1983522256"/>
      <w:r>
        <w:lastRenderedPageBreak/>
        <w:t>Introduzione</w:t>
      </w:r>
      <w:bookmarkEnd w:id="1"/>
    </w:p>
    <w:p w14:paraId="0B010975" w14:textId="5C785B97" w:rsidR="002D0AE4" w:rsidRPr="00D462FE" w:rsidRDefault="002D0AE4" w:rsidP="00D462FE">
      <w:pPr>
        <w:spacing w:line="240" w:lineRule="auto"/>
        <w:jc w:val="both"/>
        <w:rPr>
          <w:rFonts w:cs="Arial"/>
          <w:sz w:val="22"/>
        </w:rPr>
      </w:pPr>
      <w:r w:rsidRPr="00D462FE">
        <w:rPr>
          <w:rFonts w:cs="Arial"/>
          <w:sz w:val="22"/>
        </w:rPr>
        <w:t>Il presente manuale mostra le indicazioni per l’invio di un’offerta in risposta a bandi/inviti pubblicati/pervenuti</w:t>
      </w:r>
      <w:r w:rsidR="00662A37">
        <w:rPr>
          <w:rFonts w:cs="Arial"/>
          <w:sz w:val="22"/>
        </w:rPr>
        <w:t xml:space="preserve"> sulla piattaforma di e-procurement</w:t>
      </w:r>
      <w:r w:rsidRPr="00D462FE">
        <w:rPr>
          <w:rFonts w:cs="Arial"/>
          <w:sz w:val="22"/>
        </w:rPr>
        <w:t xml:space="preserve">. </w:t>
      </w:r>
    </w:p>
    <w:p w14:paraId="41D484E0" w14:textId="4A58C883" w:rsidR="002D0AE4" w:rsidRPr="00D462FE" w:rsidRDefault="002D0AE4" w:rsidP="00D462FE">
      <w:pPr>
        <w:spacing w:line="240" w:lineRule="auto"/>
        <w:jc w:val="both"/>
        <w:rPr>
          <w:rFonts w:cs="Arial"/>
          <w:sz w:val="22"/>
        </w:rPr>
      </w:pPr>
      <w:r w:rsidRPr="00D462FE">
        <w:rPr>
          <w:rFonts w:cs="Arial"/>
          <w:sz w:val="22"/>
        </w:rPr>
        <w:t>Per poter partecipare ad una procedura di gara, un Operatore Economico deve essere necessariamente registrato alla piattaforma.</w:t>
      </w:r>
    </w:p>
    <w:p w14:paraId="10FA6822" w14:textId="77777777" w:rsidR="002D0AE4" w:rsidRPr="00D462FE" w:rsidRDefault="002D0AE4" w:rsidP="00D462FE">
      <w:pPr>
        <w:spacing w:line="240" w:lineRule="auto"/>
        <w:jc w:val="both"/>
        <w:rPr>
          <w:rFonts w:cs="Arial"/>
          <w:sz w:val="22"/>
        </w:rPr>
      </w:pPr>
      <w:r w:rsidRPr="00D462FE">
        <w:rPr>
          <w:rFonts w:cs="Arial"/>
          <w:sz w:val="22"/>
        </w:rPr>
        <w:t xml:space="preserve">Nel caso di una procedura ad evidenza pubblica non è richiesta una specifica abilitazione, per cui qualsiasi ditta può presentare la propria offerta se interessata. </w:t>
      </w:r>
    </w:p>
    <w:p w14:paraId="6279230B" w14:textId="77777777" w:rsidR="002D0AE4" w:rsidRPr="00D462FE" w:rsidRDefault="002D0AE4" w:rsidP="00D462FE">
      <w:pPr>
        <w:spacing w:line="240" w:lineRule="auto"/>
        <w:jc w:val="both"/>
        <w:rPr>
          <w:rFonts w:cs="Arial"/>
          <w:sz w:val="22"/>
        </w:rPr>
      </w:pPr>
      <w:r w:rsidRPr="00662A37">
        <w:rPr>
          <w:rFonts w:cs="Arial"/>
          <w:sz w:val="22"/>
        </w:rPr>
        <w:t>Nel caso di un Appalto Specifico, invece, l’Operatore Economico deve anche aver completato con successo la procedura di abilitazione al singolo Sistema Dinamico di Acquisizione (SDA).</w:t>
      </w:r>
    </w:p>
    <w:p w14:paraId="5C4257CD" w14:textId="177C7A10" w:rsidR="002D0AE4" w:rsidRPr="00D462FE" w:rsidRDefault="002D0AE4" w:rsidP="00D462FE">
      <w:pPr>
        <w:spacing w:line="240" w:lineRule="auto"/>
        <w:jc w:val="both"/>
        <w:rPr>
          <w:rFonts w:cs="Arial"/>
          <w:sz w:val="22"/>
        </w:rPr>
      </w:pPr>
      <w:r w:rsidRPr="00D462FE">
        <w:rPr>
          <w:rFonts w:cs="Arial"/>
          <w:sz w:val="22"/>
        </w:rPr>
        <w:t>Per partecipare ad una procedura, è necessario innanzitutto effettuare l’accesso alla propria Area Riservata, inserendo le credenziali nella schermata di login della piattaforma di e-procurement.</w:t>
      </w:r>
    </w:p>
    <w:p w14:paraId="015EA713" w14:textId="0BC9D408" w:rsidR="002D0AE4" w:rsidRPr="00D462FE" w:rsidRDefault="002D0AE4" w:rsidP="00D462FE">
      <w:pPr>
        <w:spacing w:line="240" w:lineRule="auto"/>
        <w:jc w:val="both"/>
        <w:rPr>
          <w:rFonts w:cs="Arial"/>
          <w:sz w:val="22"/>
        </w:rPr>
      </w:pPr>
      <w:r w:rsidRPr="00D462FE">
        <w:rPr>
          <w:rFonts w:cs="Arial"/>
          <w:sz w:val="22"/>
        </w:rPr>
        <w:t>Effettuato l’accesso, cliccare sulla funzionalità relativa alla tipologia della procedura di interesse e successivamente sulla voce che consente la visualizzazione dei bandi/inviti pubblicati, come descritto nel capitolo seguente.</w:t>
      </w:r>
    </w:p>
    <w:p w14:paraId="2E232951" w14:textId="6585EC8D" w:rsidR="00712536" w:rsidRDefault="002D0AE4" w:rsidP="00712536">
      <w:pPr>
        <w:pStyle w:val="Titolo1"/>
      </w:pPr>
      <w:bookmarkStart w:id="2" w:name="_Toc2015689950"/>
      <w:r>
        <w:t>Visualizzazione bando/Invito</w:t>
      </w:r>
      <w:bookmarkEnd w:id="2"/>
    </w:p>
    <w:p w14:paraId="17B39AC4" w14:textId="77777777" w:rsidR="002D0AE4" w:rsidRDefault="002D0AE4" w:rsidP="002D0AE4"/>
    <w:p w14:paraId="01105DCB" w14:textId="10BD7061" w:rsidR="0010269D" w:rsidRPr="00D462FE" w:rsidRDefault="002D0AE4" w:rsidP="00D462FE">
      <w:pPr>
        <w:jc w:val="both"/>
        <w:rPr>
          <w:rFonts w:asciiTheme="majorHAnsi" w:hAnsiTheme="majorHAnsi"/>
          <w:bCs/>
          <w:sz w:val="22"/>
          <w:szCs w:val="24"/>
        </w:rPr>
      </w:pPr>
      <w:r w:rsidRPr="00D462FE">
        <w:rPr>
          <w:sz w:val="22"/>
          <w:szCs w:val="24"/>
        </w:rPr>
        <w:t>Effettuato l’accesso, l’Operatore Economico può visualizzare i bandi/inviti pubblicati, richiedere chiarimenti, visualizzare eventuali risposte a quesiti già evasi dalle Stazioni Appaltanti</w:t>
      </w:r>
      <w:r w:rsidR="00545F46">
        <w:rPr>
          <w:sz w:val="22"/>
          <w:szCs w:val="24"/>
        </w:rPr>
        <w:t xml:space="preserve">. </w:t>
      </w:r>
    </w:p>
    <w:p w14:paraId="0D307FCB" w14:textId="485A8134" w:rsidR="002D0AE4" w:rsidRDefault="002D0AE4" w:rsidP="002D0AE4">
      <w:pPr>
        <w:pStyle w:val="Titolo2"/>
      </w:pPr>
      <w:bookmarkStart w:id="3" w:name="_Toc843247166"/>
      <w:r>
        <w:t>Visualizzazione di un bando (Gara Aperta)</w:t>
      </w:r>
      <w:bookmarkEnd w:id="3"/>
    </w:p>
    <w:p w14:paraId="18145A83" w14:textId="6938D792" w:rsidR="002D0AE4" w:rsidRDefault="002D0AE4" w:rsidP="0010269D">
      <w:pPr>
        <w:spacing w:after="120"/>
        <w:jc w:val="both"/>
        <w:rPr>
          <w:rFonts w:cs="Arial"/>
          <w:szCs w:val="20"/>
        </w:rPr>
      </w:pPr>
    </w:p>
    <w:p w14:paraId="59F5BAC4" w14:textId="1B08D4C4" w:rsidR="002D0AE4" w:rsidRDefault="00662A37" w:rsidP="00D462FE">
      <w:pPr>
        <w:jc w:val="both"/>
        <w:rPr>
          <w:sz w:val="22"/>
          <w:szCs w:val="24"/>
          <w:lang w:eastAsia="it-IT"/>
        </w:rPr>
      </w:pPr>
      <w:r>
        <w:rPr>
          <w:noProof/>
        </w:rPr>
        <mc:AlternateContent>
          <mc:Choice Requires="wps">
            <w:drawing>
              <wp:anchor distT="0" distB="0" distL="114300" distR="114300" simplePos="0" relativeHeight="251660288" behindDoc="0" locked="0" layoutInCell="1" allowOverlap="1" wp14:anchorId="7B04C26F" wp14:editId="4FD1456D">
                <wp:simplePos x="0" y="0"/>
                <wp:positionH relativeFrom="column">
                  <wp:posOffset>1663700</wp:posOffset>
                </wp:positionH>
                <wp:positionV relativeFrom="paragraph">
                  <wp:posOffset>2161228</wp:posOffset>
                </wp:positionV>
                <wp:extent cx="2038350" cy="635"/>
                <wp:effectExtent l="0" t="0" r="0" b="0"/>
                <wp:wrapTopAndBottom/>
                <wp:docPr id="811551620" name="Casella di testo 1"/>
                <wp:cNvGraphicFramePr/>
                <a:graphic xmlns:a="http://schemas.openxmlformats.org/drawingml/2006/main">
                  <a:graphicData uri="http://schemas.microsoft.com/office/word/2010/wordprocessingShape">
                    <wps:wsp>
                      <wps:cNvSpPr txBox="1"/>
                      <wps:spPr>
                        <a:xfrm>
                          <a:off x="0" y="0"/>
                          <a:ext cx="2038350" cy="635"/>
                        </a:xfrm>
                        <a:prstGeom prst="rect">
                          <a:avLst/>
                        </a:prstGeom>
                        <a:solidFill>
                          <a:prstClr val="white"/>
                        </a:solidFill>
                        <a:ln>
                          <a:noFill/>
                        </a:ln>
                      </wps:spPr>
                      <wps:txbx>
                        <w:txbxContent>
                          <w:p w14:paraId="4B04992A" w14:textId="49D8F5C3" w:rsidR="001E58E0" w:rsidRPr="003C1017" w:rsidRDefault="001E58E0" w:rsidP="001E58E0">
                            <w:pPr>
                              <w:pStyle w:val="Didascalia"/>
                              <w:jc w:val="center"/>
                              <w:rPr>
                                <w:rFonts w:asciiTheme="majorHAnsi" w:hAnsiTheme="majorHAnsi"/>
                                <w:szCs w:val="24"/>
                              </w:rPr>
                            </w:pPr>
                            <w:bookmarkStart w:id="4" w:name="_Toc151892268"/>
                            <w:r>
                              <w:t xml:space="preserve">Figura </w:t>
                            </w:r>
                            <w:fldSimple w:instr=" SEQ Figura \* ARABIC ">
                              <w:r w:rsidR="0052069C">
                                <w:rPr>
                                  <w:noProof/>
                                </w:rPr>
                                <w:t>1</w:t>
                              </w:r>
                            </w:fldSimple>
                            <w:r>
                              <w:t xml:space="preserve"> - Bandi pubblicati</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w16sdtfl="http://schemas.microsoft.com/office/word/2024/wordml/sdtformatlock" xmlns:w16du="http://schemas.microsoft.com/office/word/2023/wordml/word16du" xmlns:oel="http://schemas.microsoft.com/office/2019/extlst">
            <w:pict>
              <v:shapetype id="_x0000_t202" coordsize="21600,21600" o:spt="202" path="m,l,21600r21600,l21600,xe" w14:anchorId="7B04C26F">
                <v:stroke joinstyle="miter"/>
                <v:path gradientshapeok="t" o:connecttype="rect"/>
              </v:shapetype>
              <v:shape id="Casella di testo 1" style="position:absolute;left:0;text-align:left;margin-left:131pt;margin-top:170.2pt;width:160.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">
                <v:textbox style="mso-fit-shape-to-text:t" inset="0,0,0,0">
                  <w:txbxContent>
                    <w:p w:rsidRPr="003C1017" w:rsidR="001E58E0" w:rsidP="001E58E0" w:rsidRDefault="001E58E0" w14:paraId="4B04992A" w14:textId="49D8F5C3">
                      <w:pPr>
                        <w:pStyle w:val="Didascalia"/>
                        <w:jc w:val="center"/>
                        <w:rPr>
                          <w:rFonts w:asciiTheme="majorHAnsi" w:hAnsiTheme="majorHAnsi"/>
                          <w:szCs w:val="24"/>
                        </w:rPr>
                      </w:pPr>
                      <w:r>
                        <w:t xml:space="preserve">Figura </w:t>
                      </w:r>
                      <w:r w:rsidR="00000000">
                        <w:fldChar w:fldCharType="begin"/>
                      </w:r>
                      <w:r w:rsidR="00000000">
                        <w:instrText xml:space="preserve"> SEQ Figura \* ARABIC </w:instrText>
                      </w:r>
                      <w:r w:rsidR="00000000">
                        <w:fldChar w:fldCharType="separate"/>
                      </w:r>
                      <w:r w:rsidR="0052069C">
                        <w:rPr>
                          <w:noProof/>
                        </w:rPr>
                        <w:t>1</w:t>
                      </w:r>
                      <w:r w:rsidR="00000000">
                        <w:rPr>
                          <w:noProof/>
                        </w:rPr>
                        <w:fldChar w:fldCharType="end"/>
                      </w:r>
                      <w:r>
                        <w:t xml:space="preserve"> - Bandi pubblicati</w:t>
                      </w:r>
                    </w:p>
                  </w:txbxContent>
                </v:textbox>
                <w10:wrap type="topAndBottom"/>
              </v:shape>
            </w:pict>
          </mc:Fallback>
        </mc:AlternateContent>
      </w:r>
      <w:r w:rsidRPr="001E58E0">
        <w:rPr>
          <w:rFonts w:asciiTheme="majorHAnsi" w:hAnsiTheme="majorHAnsi"/>
          <w:noProof/>
          <w:sz w:val="22"/>
          <w:szCs w:val="24"/>
          <w:lang w:eastAsia="it-IT"/>
        </w:rPr>
        <w:drawing>
          <wp:anchor distT="0" distB="0" distL="114300" distR="114300" simplePos="0" relativeHeight="251658240" behindDoc="0" locked="0" layoutInCell="1" allowOverlap="1" wp14:anchorId="354F93D9" wp14:editId="2447548F">
            <wp:simplePos x="0" y="0"/>
            <wp:positionH relativeFrom="margin">
              <wp:posOffset>1663700</wp:posOffset>
            </wp:positionH>
            <wp:positionV relativeFrom="paragraph">
              <wp:posOffset>403961</wp:posOffset>
            </wp:positionV>
            <wp:extent cx="2038350" cy="1710055"/>
            <wp:effectExtent l="19050" t="19050" r="19050" b="23495"/>
            <wp:wrapTopAndBottom/>
            <wp:docPr id="984102043" name="Immagine 1" descr="Immagine che contiene testo, schermata, Carattere,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02043" name="Immagine 1" descr="Immagine che contiene testo, schermata, Carattere, software&#10;&#10;Descrizione generata automaticamente"/>
                    <pic:cNvPicPr/>
                  </pic:nvPicPr>
                  <pic:blipFill>
                    <a:blip r:embed="rId11"/>
                    <a:stretch>
                      <a:fillRect/>
                    </a:stretch>
                  </pic:blipFill>
                  <pic:spPr>
                    <a:xfrm>
                      <a:off x="0" y="0"/>
                      <a:ext cx="2038350" cy="1710055"/>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002D0AE4" w:rsidRPr="00D462FE">
        <w:rPr>
          <w:rFonts w:cs="Arial"/>
          <w:sz w:val="22"/>
        </w:rPr>
        <w:t xml:space="preserve">Per </w:t>
      </w:r>
      <w:r w:rsidR="002D0AE4" w:rsidRPr="00D462FE">
        <w:rPr>
          <w:sz w:val="22"/>
          <w:szCs w:val="24"/>
          <w:lang w:eastAsia="it-IT"/>
        </w:rPr>
        <w:t xml:space="preserve">visualizzare un bando relativo ad una procedura di gara ad evidenza pubblica (Aperta), cliccare sul gruppo </w:t>
      </w:r>
      <w:r w:rsidR="002D0AE4" w:rsidRPr="00D462FE">
        <w:rPr>
          <w:sz w:val="22"/>
          <w:szCs w:val="24"/>
        </w:rPr>
        <w:t xml:space="preserve">funzionale </w:t>
      </w:r>
      <w:r w:rsidR="002D0AE4" w:rsidRPr="00D462FE">
        <w:rPr>
          <w:b/>
          <w:bCs/>
          <w:i/>
          <w:iCs/>
          <w:sz w:val="22"/>
          <w:szCs w:val="24"/>
        </w:rPr>
        <w:t>Avvisi/Bandi</w:t>
      </w:r>
      <w:r w:rsidR="002D0AE4" w:rsidRPr="00D462FE">
        <w:rPr>
          <w:color w:val="FFFFFF" w:themeColor="background1"/>
          <w:sz w:val="22"/>
          <w:szCs w:val="24"/>
          <w:lang w:eastAsia="it-IT"/>
        </w:rPr>
        <w:t xml:space="preserve"> </w:t>
      </w:r>
      <w:r w:rsidR="002D0AE4" w:rsidRPr="00D462FE">
        <w:rPr>
          <w:sz w:val="22"/>
          <w:szCs w:val="24"/>
          <w:lang w:eastAsia="it-IT"/>
        </w:rPr>
        <w:t xml:space="preserve">e successivamente sulla voce </w:t>
      </w:r>
      <w:r w:rsidR="002D0AE4" w:rsidRPr="00D462FE">
        <w:rPr>
          <w:b/>
          <w:bCs/>
          <w:i/>
          <w:iCs/>
          <w:sz w:val="22"/>
          <w:szCs w:val="24"/>
        </w:rPr>
        <w:t>Bandi Pubblicati</w:t>
      </w:r>
      <w:r w:rsidR="002D0AE4" w:rsidRPr="00D462FE">
        <w:rPr>
          <w:sz w:val="22"/>
          <w:szCs w:val="24"/>
          <w:lang w:eastAsia="it-IT"/>
        </w:rPr>
        <w:t>.</w:t>
      </w:r>
    </w:p>
    <w:p w14:paraId="1116E67F" w14:textId="3E009BE3" w:rsidR="00545F46" w:rsidRPr="00D462FE" w:rsidRDefault="00545F46" w:rsidP="00D462FE">
      <w:pPr>
        <w:jc w:val="both"/>
        <w:rPr>
          <w:rFonts w:asciiTheme="majorHAnsi" w:hAnsiTheme="majorHAnsi"/>
          <w:sz w:val="22"/>
          <w:szCs w:val="24"/>
          <w:lang w:eastAsia="it-IT"/>
        </w:rPr>
      </w:pPr>
    </w:p>
    <w:p w14:paraId="430ACE90" w14:textId="7277D1A1" w:rsidR="002D0AE4" w:rsidRPr="00D462FE" w:rsidRDefault="002D0AE4" w:rsidP="00D462FE">
      <w:pPr>
        <w:jc w:val="both"/>
        <w:rPr>
          <w:sz w:val="22"/>
          <w:szCs w:val="24"/>
          <w:lang w:eastAsia="en-US"/>
        </w:rPr>
      </w:pPr>
      <w:r w:rsidRPr="00D462FE">
        <w:rPr>
          <w:sz w:val="22"/>
          <w:szCs w:val="24"/>
        </w:rPr>
        <w:lastRenderedPageBreak/>
        <w:t>Nella parte alta della schermata che verrà visualizzata, è presente innanzitutto una toolbar con una serie di comandi che consentono la visualizzazione dei bandi pubblicati:</w:t>
      </w:r>
    </w:p>
    <w:p w14:paraId="10A35098" w14:textId="0A9A7CFC" w:rsidR="002D0AE4" w:rsidRPr="00662A37" w:rsidRDefault="002D0AE4" w:rsidP="00662A37">
      <w:pPr>
        <w:pStyle w:val="ElencoPuntatolivello1"/>
      </w:pPr>
      <w:r w:rsidRPr="00662A37">
        <w:t>Apre/Chiude l’area di ricerca: per accedere all’area di filtro che consente all’utente di effettuare ricerche, in base ad uno o più criteri (es. Oggetto, Registro di Sistema, Tipo Appalto, Ente Appaltante, CIG):</w:t>
      </w:r>
    </w:p>
    <w:p w14:paraId="6457885F" w14:textId="6C91A8F1" w:rsidR="002D0AE4" w:rsidRPr="00662A37" w:rsidRDefault="002D0AE4" w:rsidP="00662A37">
      <w:pPr>
        <w:pStyle w:val="ElencoPuntatolivello1"/>
      </w:pPr>
      <w:r w:rsidRPr="00662A37">
        <w:t>Stampa: per stampare la lista dei bandi visualizzati;</w:t>
      </w:r>
    </w:p>
    <w:p w14:paraId="0D178459" w14:textId="213AF1BF" w:rsidR="002D0AE4" w:rsidRPr="00662A37" w:rsidRDefault="002D0AE4" w:rsidP="00662A37">
      <w:pPr>
        <w:pStyle w:val="ElencoPuntatolivello1"/>
      </w:pPr>
      <w:r w:rsidRPr="00662A37">
        <w:t xml:space="preserve">Esporta in </w:t>
      </w:r>
      <w:proofErr w:type="spellStart"/>
      <w:r w:rsidRPr="00662A37">
        <w:t>xls</w:t>
      </w:r>
      <w:proofErr w:type="spellEnd"/>
      <w:r w:rsidRPr="00662A37">
        <w:t xml:space="preserve">: per esportare la lista dei bandi in formato Excel; </w:t>
      </w:r>
    </w:p>
    <w:p w14:paraId="5A3D0A05" w14:textId="3F9F7516" w:rsidR="002D0AE4" w:rsidRPr="00662A37" w:rsidRDefault="002D0AE4" w:rsidP="00662A37">
      <w:pPr>
        <w:pStyle w:val="ElencoPuntatolivello1"/>
      </w:pPr>
      <w:r w:rsidRPr="00662A37">
        <w:t xml:space="preserve">Bandi Scaduti: per visualizzare la lista dei bandi scaduti. I bandi mostrati al primo </w:t>
      </w:r>
      <w:r w:rsidR="00D462FE" w:rsidRPr="00662A37">
        <w:t>accesso, infatti,</w:t>
      </w:r>
      <w:r w:rsidRPr="00662A37">
        <w:t xml:space="preserve"> sono solo quelli in corso. Se si è selezionato Bandi Scaduti, sarà possibile tornare alla tabella iniziale cliccando su Bandi in Corso.</w:t>
      </w:r>
    </w:p>
    <w:p w14:paraId="4A8FD2C4" w14:textId="77777777" w:rsidR="001E58E0" w:rsidRDefault="001E58E0" w:rsidP="001E58E0">
      <w:pPr>
        <w:jc w:val="both"/>
        <w:rPr>
          <w:sz w:val="22"/>
          <w:szCs w:val="24"/>
        </w:rPr>
      </w:pPr>
    </w:p>
    <w:p w14:paraId="72B64ACA" w14:textId="64BD3B10" w:rsidR="002D0AE4" w:rsidRPr="001E58E0" w:rsidRDefault="002D0AE4" w:rsidP="001E58E0">
      <w:pPr>
        <w:jc w:val="both"/>
        <w:rPr>
          <w:sz w:val="22"/>
          <w:szCs w:val="24"/>
        </w:rPr>
      </w:pPr>
      <w:r w:rsidRPr="001E58E0">
        <w:rPr>
          <w:sz w:val="22"/>
          <w:szCs w:val="24"/>
        </w:rPr>
        <w:t>Nell’area sottostante, verrà mostrata una tabella in cui saranno visibili – se presenti - tutti i bandi pubblicati, non ancora scaduti ed ordinati per data di scadenza, con le seguenti informazioni di base:</w:t>
      </w:r>
    </w:p>
    <w:p w14:paraId="56601394" w14:textId="33864C8B" w:rsidR="002D0AE4" w:rsidRPr="00662A37" w:rsidRDefault="002D0AE4" w:rsidP="00662A37">
      <w:pPr>
        <w:pStyle w:val="ElencoPuntatolivello1"/>
      </w:pPr>
      <w:r w:rsidRPr="00662A37">
        <w:t xml:space="preserve">Il simbolo </w:t>
      </w:r>
      <w:r w:rsidRPr="00662A37">
        <w:rPr>
          <w:noProof/>
        </w:rPr>
        <w:drawing>
          <wp:inline distT="0" distB="0" distL="0" distR="0" wp14:anchorId="2DB28010" wp14:editId="44F3964B">
            <wp:extent cx="184150" cy="165100"/>
            <wp:effectExtent l="0" t="0" r="6350" b="6350"/>
            <wp:docPr id="75412682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662A37">
        <w:t xml:space="preserve"> indica un appalto sociale, il simbolo </w:t>
      </w:r>
      <w:r w:rsidRPr="00662A37">
        <w:rPr>
          <w:noProof/>
        </w:rPr>
        <w:drawing>
          <wp:inline distT="0" distB="0" distL="0" distR="0" wp14:anchorId="33E7AD72" wp14:editId="1A3F19E5">
            <wp:extent cx="184150" cy="184150"/>
            <wp:effectExtent l="0" t="0" r="6350" b="6350"/>
            <wp:docPr id="11977086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662A37">
        <w:t xml:space="preserve"> indica un appalto verde;</w:t>
      </w:r>
    </w:p>
    <w:p w14:paraId="3EDBF9B2" w14:textId="26DCE643" w:rsidR="002D0AE4" w:rsidRPr="00662A37" w:rsidRDefault="002D0AE4" w:rsidP="00662A37">
      <w:pPr>
        <w:pStyle w:val="ElencoPuntatolivello1"/>
      </w:pPr>
      <w:r w:rsidRPr="00662A37">
        <w:t>Descrizione breve: indica la descrizione dell’oggetto del bando. In questo campo, può essere inoltre data evidenza di variazioni in corso rispetto ad eventuali rettifiche o revoche. Nel dettaglio:</w:t>
      </w:r>
    </w:p>
    <w:p w14:paraId="1806EED8" w14:textId="77777777" w:rsidR="002D0AE4" w:rsidRPr="00662A37" w:rsidRDefault="002D0AE4" w:rsidP="00662A37">
      <w:pPr>
        <w:pStyle w:val="ElencoPuntatolivello1"/>
      </w:pPr>
      <w:r w:rsidRPr="00662A37">
        <w:t>Bando In Rettifica vuol dire che il Bando sta subendo variazioni; pertanto, all’Operatore Economico è momentaneamente inibito l’accesso al documento di presentazione dell’Offerta. (Il comando Partecipa non sarà visibile).</w:t>
      </w:r>
    </w:p>
    <w:p w14:paraId="5D058B64" w14:textId="3B3B695F" w:rsidR="002D0AE4" w:rsidRPr="00662A37" w:rsidRDefault="002D0AE4" w:rsidP="00662A37">
      <w:pPr>
        <w:pStyle w:val="ElencoPuntatolivello1"/>
      </w:pPr>
      <w:r w:rsidRPr="00662A37">
        <w:t>Bando Rettificato vuol dire che il Bando è stato modificato ed è tornato disponibile per la presentazione delle Offerte. Sul dettaglio del Bando Rettificato, verranno rese note le motivazioni in un’apposita sezione.</w:t>
      </w:r>
    </w:p>
    <w:p w14:paraId="38C15AA3" w14:textId="58F06353" w:rsidR="002D0AE4" w:rsidRPr="00662A37" w:rsidRDefault="002D0AE4" w:rsidP="00662A37">
      <w:pPr>
        <w:pStyle w:val="ElencoPuntatolivello1"/>
      </w:pPr>
      <w:r w:rsidRPr="00662A37">
        <w:t xml:space="preserve">Bando Revocato vuol dire che il Bando è stata revocato dalla Stazione Appaltante e l’Operatore Economico non può più lavorare su di esso. Tutte le offerte già inviate non avranno alcun seguito. Sul dettaglio del Bando Revocato, verranno rese note le motivazioni nell’apposita sezione. </w:t>
      </w:r>
    </w:p>
    <w:p w14:paraId="6CBEFADA" w14:textId="01500E04" w:rsidR="002D0AE4" w:rsidRPr="00662A37" w:rsidRDefault="002D0AE4" w:rsidP="00662A37">
      <w:pPr>
        <w:pStyle w:val="ElencoPuntatolivello1"/>
      </w:pPr>
      <w:r w:rsidRPr="00662A37">
        <w:t>Ente Proponente: Ente per conto del quale è stata pubblicata la gara</w:t>
      </w:r>
    </w:p>
    <w:p w14:paraId="75AA5CA7" w14:textId="2CF92A45" w:rsidR="002D0AE4" w:rsidRPr="00662A37" w:rsidRDefault="002D0AE4" w:rsidP="00662A37">
      <w:pPr>
        <w:pStyle w:val="ElencoPuntatolivello1"/>
      </w:pPr>
      <w:r w:rsidRPr="00662A37">
        <w:t>Ente Appaltante: Ente che ha pubblicato il bando;</w:t>
      </w:r>
    </w:p>
    <w:p w14:paraId="23B15C65" w14:textId="49628C50" w:rsidR="002D0AE4" w:rsidRPr="00662A37" w:rsidRDefault="002D0AE4" w:rsidP="00662A37">
      <w:pPr>
        <w:pStyle w:val="ElencoPuntatolivello1"/>
      </w:pPr>
      <w:r w:rsidRPr="00662A37">
        <w:t>Importo: indica l’importo complessivo dell’appalto;</w:t>
      </w:r>
    </w:p>
    <w:p w14:paraId="66324D8E" w14:textId="316AC85F" w:rsidR="002D0AE4" w:rsidRPr="00662A37" w:rsidRDefault="002D0AE4" w:rsidP="00662A37">
      <w:pPr>
        <w:pStyle w:val="ElencoPuntatolivello1"/>
      </w:pPr>
      <w:r w:rsidRPr="00662A37">
        <w:t>Scadenza: data entro la quale presentare offerta;</w:t>
      </w:r>
    </w:p>
    <w:p w14:paraId="32D629A3" w14:textId="5B58301E" w:rsidR="002D0AE4" w:rsidRPr="00662A37" w:rsidRDefault="002D0AE4" w:rsidP="00662A37">
      <w:pPr>
        <w:pStyle w:val="ElencoPuntatolivello1"/>
      </w:pPr>
      <w:r w:rsidRPr="00662A37">
        <w:t>Tipo Appalto: ovvero Forniture, Servizi, Lavori;</w:t>
      </w:r>
    </w:p>
    <w:p w14:paraId="02F8C937" w14:textId="77777777" w:rsidR="002D0AE4" w:rsidRPr="00662A37" w:rsidRDefault="002D0AE4" w:rsidP="00662A37">
      <w:pPr>
        <w:pStyle w:val="ElencoPuntatolivello1"/>
      </w:pPr>
      <w:r w:rsidRPr="00662A37">
        <w:t>CIG: il CIG della gara o il numero di gara nel caso di procedure a lotti;</w:t>
      </w:r>
    </w:p>
    <w:p w14:paraId="1FDD1B35" w14:textId="7219511E" w:rsidR="002D0AE4" w:rsidRPr="00662A37" w:rsidRDefault="002D0AE4" w:rsidP="00662A37">
      <w:pPr>
        <w:pStyle w:val="ElencoPuntatolivello1"/>
      </w:pPr>
      <w:r w:rsidRPr="00662A37">
        <w:t>Dettaglio: consente di accedere al dettaglio del Bando attraverso il comando dedicato;</w:t>
      </w:r>
    </w:p>
    <w:p w14:paraId="45720357" w14:textId="059B36F5" w:rsidR="002D0AE4" w:rsidRPr="00662A37" w:rsidRDefault="002D0AE4" w:rsidP="00662A37">
      <w:pPr>
        <w:pStyle w:val="ElencoPuntatolivello1"/>
      </w:pPr>
      <w:r w:rsidRPr="00662A37">
        <w:t>Esiti/Pubblicazioni: per visualizzare i documenti inerenti agli adempimenti informativi previsti dall’art.29 co.1 del codice degli Appalti relativi al Bando Pubblicato, attraverso il comando dedicato.</w:t>
      </w:r>
    </w:p>
    <w:p w14:paraId="320879EE" w14:textId="77777777" w:rsidR="002D0AE4" w:rsidRPr="00D462FE" w:rsidRDefault="002D0AE4" w:rsidP="00D462FE">
      <w:pPr>
        <w:pStyle w:val="ElencoPuntatolivello1"/>
        <w:numPr>
          <w:ilvl w:val="0"/>
          <w:numId w:val="0"/>
        </w:numPr>
        <w:ind w:left="357" w:hanging="357"/>
        <w:rPr>
          <w:szCs w:val="22"/>
        </w:rPr>
      </w:pPr>
    </w:p>
    <w:p w14:paraId="0D9D3AB1" w14:textId="77777777" w:rsidR="001E58E0" w:rsidRDefault="001E58E0" w:rsidP="001E58E0">
      <w:pPr>
        <w:keepNext/>
        <w:jc w:val="both"/>
      </w:pPr>
      <w:r w:rsidRPr="001E58E0">
        <w:rPr>
          <w:rFonts w:asciiTheme="majorHAnsi" w:hAnsiTheme="majorHAnsi"/>
          <w:noProof/>
          <w:sz w:val="22"/>
          <w:szCs w:val="24"/>
        </w:rPr>
        <w:lastRenderedPageBreak/>
        <w:drawing>
          <wp:inline distT="0" distB="0" distL="0" distR="0" wp14:anchorId="150CC6B0" wp14:editId="25B2BEAC">
            <wp:extent cx="6116320" cy="1647825"/>
            <wp:effectExtent l="19050" t="19050" r="17780" b="28575"/>
            <wp:docPr id="145709277"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9277" name="Immagine 1" descr="Immagine che contiene testo, schermata, Carattere, linea&#10;&#10;Descrizione generata automaticamente"/>
                    <pic:cNvPicPr/>
                  </pic:nvPicPr>
                  <pic:blipFill>
                    <a:blip r:embed="rId14"/>
                    <a:stretch>
                      <a:fillRect/>
                    </a:stretch>
                  </pic:blipFill>
                  <pic:spPr>
                    <a:xfrm>
                      <a:off x="0" y="0"/>
                      <a:ext cx="6116320" cy="1647825"/>
                    </a:xfrm>
                    <a:prstGeom prst="rect">
                      <a:avLst/>
                    </a:prstGeom>
                    <a:ln w="3175">
                      <a:solidFill>
                        <a:srgbClr val="00B0F0"/>
                      </a:solidFill>
                    </a:ln>
                  </pic:spPr>
                </pic:pic>
              </a:graphicData>
            </a:graphic>
          </wp:inline>
        </w:drawing>
      </w:r>
    </w:p>
    <w:p w14:paraId="01A6C451" w14:textId="07CE0E0A" w:rsidR="001E58E0" w:rsidRDefault="001E58E0" w:rsidP="001E58E0">
      <w:pPr>
        <w:pStyle w:val="Didascalia"/>
        <w:jc w:val="center"/>
        <w:rPr>
          <w:rFonts w:asciiTheme="majorHAnsi" w:hAnsiTheme="majorHAnsi"/>
          <w:sz w:val="22"/>
          <w:szCs w:val="24"/>
        </w:rPr>
      </w:pPr>
      <w:bookmarkStart w:id="5" w:name="_Toc151892269"/>
      <w:r>
        <w:t xml:space="preserve">Figura </w:t>
      </w:r>
      <w:fldSimple w:instr=" SEQ Figura \* ARABIC ">
        <w:r w:rsidR="0052069C">
          <w:rPr>
            <w:noProof/>
          </w:rPr>
          <w:t>2</w:t>
        </w:r>
      </w:fldSimple>
      <w:r>
        <w:t xml:space="preserve"> - Panoramica bandi</w:t>
      </w:r>
      <w:bookmarkEnd w:id="5"/>
    </w:p>
    <w:p w14:paraId="5DBC2E01" w14:textId="77777777" w:rsidR="001E58E0" w:rsidRDefault="001E58E0" w:rsidP="00D462FE">
      <w:pPr>
        <w:jc w:val="both"/>
        <w:rPr>
          <w:sz w:val="22"/>
          <w:szCs w:val="24"/>
        </w:rPr>
      </w:pPr>
    </w:p>
    <w:p w14:paraId="08CD245D" w14:textId="40F8BD8E" w:rsidR="00662A37" w:rsidRPr="00662A37" w:rsidRDefault="001E58E0" w:rsidP="00662A37">
      <w:pPr>
        <w:jc w:val="both"/>
        <w:rPr>
          <w:sz w:val="22"/>
          <w:szCs w:val="24"/>
        </w:rPr>
      </w:pPr>
      <w:r w:rsidRPr="00662A37">
        <w:rPr>
          <w:sz w:val="22"/>
          <w:szCs w:val="24"/>
        </w:rPr>
        <w:t xml:space="preserve">Cliccare sul comando Vedi nella relativa colonna </w:t>
      </w:r>
      <w:r w:rsidRPr="00662A37">
        <w:rPr>
          <w:b/>
          <w:bCs/>
        </w:rPr>
        <w:t>Dettaglio</w:t>
      </w:r>
      <w:r w:rsidRPr="00662A37">
        <w:rPr>
          <w:sz w:val="22"/>
          <w:szCs w:val="24"/>
        </w:rPr>
        <w:t xml:space="preserve"> per visualizzare tutte le informazioni e i documenti relativi al bando di interesse.</w:t>
      </w:r>
    </w:p>
    <w:p w14:paraId="0D6FB421" w14:textId="08C21E99" w:rsidR="002D0AE4" w:rsidRDefault="002D0AE4" w:rsidP="00D462FE">
      <w:pPr>
        <w:jc w:val="both"/>
        <w:rPr>
          <w:sz w:val="22"/>
          <w:szCs w:val="24"/>
          <w:lang w:eastAsia="it-IT"/>
        </w:rPr>
      </w:pPr>
      <w:r w:rsidRPr="00D462FE">
        <w:rPr>
          <w:sz w:val="22"/>
          <w:szCs w:val="24"/>
        </w:rPr>
        <w:t xml:space="preserve">Verrà mostrata una schermata con l’evidenza di tutte le informazioni e gli elementi necessari </w:t>
      </w:r>
      <w:r w:rsidRPr="00D462FE">
        <w:rPr>
          <w:sz w:val="22"/>
          <w:szCs w:val="24"/>
          <w:lang w:eastAsia="it-IT"/>
        </w:rPr>
        <w:t xml:space="preserve">all’Operatore Economico per presentare correttamente la propria Offerta: </w:t>
      </w:r>
    </w:p>
    <w:p w14:paraId="5B5FB3F6" w14:textId="77777777" w:rsidR="00662A37" w:rsidRDefault="00662A37" w:rsidP="00662A37">
      <w:pPr>
        <w:keepNext/>
        <w:jc w:val="both"/>
      </w:pPr>
      <w:r w:rsidRPr="00662A37">
        <w:rPr>
          <w:noProof/>
          <w:sz w:val="22"/>
          <w:szCs w:val="24"/>
          <w:lang w:eastAsia="it-IT"/>
        </w:rPr>
        <w:drawing>
          <wp:inline distT="0" distB="0" distL="0" distR="0" wp14:anchorId="43C8CF65" wp14:editId="459DED4C">
            <wp:extent cx="6116320" cy="2986405"/>
            <wp:effectExtent l="19050" t="19050" r="17780" b="23495"/>
            <wp:docPr id="566339961" name="Immagine 1" descr="Immagine che contiene testo, schermata, numero,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39961" name="Immagine 1" descr="Immagine che contiene testo, schermata, numero, software&#10;&#10;Descrizione generata automaticamente"/>
                    <pic:cNvPicPr/>
                  </pic:nvPicPr>
                  <pic:blipFill>
                    <a:blip r:embed="rId15"/>
                    <a:stretch>
                      <a:fillRect/>
                    </a:stretch>
                  </pic:blipFill>
                  <pic:spPr>
                    <a:xfrm>
                      <a:off x="0" y="0"/>
                      <a:ext cx="6116320" cy="2986405"/>
                    </a:xfrm>
                    <a:prstGeom prst="rect">
                      <a:avLst/>
                    </a:prstGeom>
                    <a:ln w="3175">
                      <a:solidFill>
                        <a:srgbClr val="00B0F0"/>
                      </a:solidFill>
                    </a:ln>
                  </pic:spPr>
                </pic:pic>
              </a:graphicData>
            </a:graphic>
          </wp:inline>
        </w:drawing>
      </w:r>
    </w:p>
    <w:p w14:paraId="3180A64C" w14:textId="4C96D6EF" w:rsidR="00662A37" w:rsidRPr="00D462FE" w:rsidRDefault="00662A37" w:rsidP="00662A37">
      <w:pPr>
        <w:pStyle w:val="Didascalia"/>
        <w:jc w:val="center"/>
        <w:rPr>
          <w:sz w:val="22"/>
          <w:szCs w:val="24"/>
          <w:lang w:eastAsia="it-IT"/>
        </w:rPr>
      </w:pPr>
      <w:bookmarkStart w:id="6" w:name="_Toc151892270"/>
      <w:r>
        <w:t xml:space="preserve">Figura </w:t>
      </w:r>
      <w:fldSimple w:instr=" SEQ Figura \* ARABIC ">
        <w:r w:rsidR="0052069C">
          <w:rPr>
            <w:noProof/>
          </w:rPr>
          <w:t>3</w:t>
        </w:r>
      </w:fldSimple>
      <w:r>
        <w:t xml:space="preserve"> - Dettaglio bando</w:t>
      </w:r>
      <w:bookmarkEnd w:id="6"/>
    </w:p>
    <w:p w14:paraId="22B73894" w14:textId="2E1B55E0" w:rsidR="002D0AE4" w:rsidRPr="00D462FE" w:rsidRDefault="002D0AE4" w:rsidP="00D462FE">
      <w:pPr>
        <w:jc w:val="both"/>
        <w:rPr>
          <w:rFonts w:asciiTheme="majorHAnsi" w:hAnsiTheme="majorHAnsi"/>
          <w:sz w:val="22"/>
          <w:szCs w:val="24"/>
        </w:rPr>
      </w:pPr>
      <w:r w:rsidRPr="00D462FE">
        <w:rPr>
          <w:sz w:val="22"/>
          <w:szCs w:val="24"/>
        </w:rPr>
        <w:t xml:space="preserve">Nell'area </w:t>
      </w:r>
      <w:r w:rsidRPr="00D462FE">
        <w:rPr>
          <w:rStyle w:val="Enfasigrassetto"/>
          <w:sz w:val="22"/>
          <w:szCs w:val="24"/>
        </w:rPr>
        <w:t>Chiarimenti</w:t>
      </w:r>
      <w:r w:rsidRPr="00D462FE">
        <w:rPr>
          <w:sz w:val="22"/>
          <w:szCs w:val="24"/>
        </w:rPr>
        <w:t xml:space="preserve"> in fondo alla schermata, sarà possibile visualizzare eventuali risposte ai quesiti pubblicati dalla Stazione Appaltante.</w:t>
      </w:r>
    </w:p>
    <w:p w14:paraId="6A0258C9" w14:textId="19A2DD3C" w:rsidR="002D0AE4" w:rsidRPr="00D462FE" w:rsidRDefault="002D0AE4" w:rsidP="00D462FE">
      <w:pPr>
        <w:jc w:val="both"/>
        <w:rPr>
          <w:sz w:val="22"/>
          <w:szCs w:val="24"/>
        </w:rPr>
      </w:pPr>
      <w:r w:rsidRPr="00D462FE">
        <w:rPr>
          <w:sz w:val="22"/>
          <w:szCs w:val="24"/>
        </w:rPr>
        <w:t xml:space="preserve">Per predisporre l’offerta, cliccare sul comando </w:t>
      </w:r>
      <w:r w:rsidRPr="00D462FE">
        <w:rPr>
          <w:b/>
          <w:bCs/>
          <w:i/>
          <w:iCs/>
          <w:noProof/>
          <w:sz w:val="22"/>
          <w:szCs w:val="24"/>
        </w:rPr>
        <w:t>Partecipa</w:t>
      </w:r>
      <w:r w:rsidRPr="00D462FE">
        <w:rPr>
          <w:sz w:val="22"/>
          <w:szCs w:val="24"/>
        </w:rPr>
        <w:t> posizionato in alto a destra nel dettaglio della procedura. Tale comando sarà visibile solo se la gara è ancora in corso e non è in fase di rettifica.</w:t>
      </w:r>
    </w:p>
    <w:p w14:paraId="7714FABF" w14:textId="77777777" w:rsidR="002D0AE4" w:rsidRPr="00D462FE" w:rsidRDefault="002D0AE4" w:rsidP="00D462FE">
      <w:pPr>
        <w:jc w:val="both"/>
        <w:rPr>
          <w:sz w:val="22"/>
          <w:szCs w:val="24"/>
          <w:lang w:eastAsia="it-IT"/>
        </w:rPr>
      </w:pPr>
      <w:r w:rsidRPr="00D462FE">
        <w:rPr>
          <w:sz w:val="22"/>
          <w:szCs w:val="24"/>
          <w:lang w:eastAsia="it-IT"/>
        </w:rPr>
        <w:lastRenderedPageBreak/>
        <w:t>È possibile predisporre l’offerta anche se la gara è sospesa, ma la stessa potrà essere inviata esclusivamente a seguito del ripristino della procedura da parte della Stazione Appaltante.</w:t>
      </w:r>
    </w:p>
    <w:p w14:paraId="7AE46885" w14:textId="77777777" w:rsidR="002D0AE4" w:rsidRPr="00D462FE" w:rsidRDefault="002D0AE4" w:rsidP="00D462FE">
      <w:pPr>
        <w:jc w:val="both"/>
        <w:rPr>
          <w:sz w:val="22"/>
          <w:szCs w:val="24"/>
          <w:lang w:eastAsia="it-IT"/>
        </w:rPr>
      </w:pPr>
      <w:r w:rsidRPr="00D462FE">
        <w:rPr>
          <w:sz w:val="22"/>
          <w:szCs w:val="24"/>
          <w:lang w:eastAsia="it-IT"/>
        </w:rPr>
        <w:t xml:space="preserve">Il pulsante </w:t>
      </w:r>
      <w:r w:rsidRPr="00D462FE">
        <w:rPr>
          <w:b/>
          <w:bCs/>
          <w:i/>
          <w:iCs/>
          <w:sz w:val="22"/>
          <w:szCs w:val="24"/>
          <w:lang w:eastAsia="it-IT"/>
        </w:rPr>
        <w:t>Documenti Collegati</w:t>
      </w:r>
      <w:r w:rsidRPr="00D462FE">
        <w:rPr>
          <w:sz w:val="22"/>
          <w:szCs w:val="24"/>
          <w:lang w:eastAsia="it-IT"/>
        </w:rPr>
        <w:t xml:space="preserve"> consente di accedere a documenti strutturati eventualmente collegati alla procedura.</w:t>
      </w:r>
    </w:p>
    <w:p w14:paraId="555E5185" w14:textId="1332C55E" w:rsidR="00662A37" w:rsidRPr="00D462FE" w:rsidRDefault="002D0AE4" w:rsidP="00D462FE">
      <w:pPr>
        <w:jc w:val="both"/>
        <w:rPr>
          <w:sz w:val="22"/>
          <w:szCs w:val="24"/>
          <w:lang w:eastAsia="it-IT"/>
        </w:rPr>
      </w:pPr>
      <w:r w:rsidRPr="00D462FE">
        <w:rPr>
          <w:sz w:val="22"/>
          <w:szCs w:val="24"/>
          <w:lang w:eastAsia="it-IT"/>
        </w:rPr>
        <w:t xml:space="preserve">Il pulsante </w:t>
      </w:r>
      <w:r w:rsidRPr="00D462FE">
        <w:rPr>
          <w:b/>
          <w:bCs/>
          <w:i/>
          <w:iCs/>
          <w:sz w:val="22"/>
          <w:szCs w:val="24"/>
          <w:lang w:eastAsia="it-IT"/>
        </w:rPr>
        <w:t>Scarica Documenti</w:t>
      </w:r>
      <w:r w:rsidRPr="00D462FE">
        <w:rPr>
          <w:sz w:val="22"/>
          <w:szCs w:val="24"/>
          <w:lang w:eastAsia="it-IT"/>
        </w:rPr>
        <w:t xml:space="preserve"> consente di scaricare massivamente tutti gli allegati (Atti) della gara. Alternativamente è possibile scaricare uno per uno gli allegati dalla sezione</w:t>
      </w:r>
      <w:r w:rsidR="00D462FE">
        <w:rPr>
          <w:sz w:val="22"/>
          <w:szCs w:val="24"/>
          <w:lang w:eastAsia="it-IT"/>
        </w:rPr>
        <w:t xml:space="preserve"> </w:t>
      </w:r>
      <w:r w:rsidRPr="00D462FE">
        <w:rPr>
          <w:sz w:val="22"/>
          <w:szCs w:val="24"/>
          <w:lang w:eastAsia="it-IT"/>
        </w:rPr>
        <w:t>Documentazione.</w:t>
      </w:r>
    </w:p>
    <w:p w14:paraId="63304C27" w14:textId="5A070190" w:rsidR="002D0AE4" w:rsidRDefault="002D0AE4" w:rsidP="002D0AE4">
      <w:pPr>
        <w:pStyle w:val="Titolo2"/>
        <w:rPr>
          <w:lang w:eastAsia="it-IT"/>
        </w:rPr>
      </w:pPr>
      <w:bookmarkStart w:id="7" w:name="_Toc152180297"/>
      <w:r w:rsidRPr="0F6A75CB">
        <w:rPr>
          <w:lang w:eastAsia="it-IT"/>
        </w:rPr>
        <w:t>Visualizzazione di un invi</w:t>
      </w:r>
      <w:r w:rsidR="00FB2019">
        <w:rPr>
          <w:lang w:eastAsia="it-IT"/>
        </w:rPr>
        <w:t>t</w:t>
      </w:r>
      <w:r w:rsidRPr="0F6A75CB">
        <w:rPr>
          <w:lang w:eastAsia="it-IT"/>
        </w:rPr>
        <w:t>o (Gare ad invito)</w:t>
      </w:r>
      <w:bookmarkEnd w:id="7"/>
    </w:p>
    <w:p w14:paraId="1C35C6D2" w14:textId="77777777" w:rsidR="002D0AE4" w:rsidRDefault="002D0AE4" w:rsidP="00D462FE">
      <w:pPr>
        <w:jc w:val="both"/>
        <w:rPr>
          <w:lang w:eastAsia="it-IT"/>
        </w:rPr>
      </w:pPr>
    </w:p>
    <w:p w14:paraId="348D98F3" w14:textId="727DD821" w:rsidR="002D0AE4" w:rsidRDefault="00AD7453" w:rsidP="00D462FE">
      <w:pPr>
        <w:jc w:val="both"/>
        <w:rPr>
          <w:b/>
          <w:bCs/>
          <w:i/>
          <w:iCs/>
          <w:sz w:val="22"/>
          <w:szCs w:val="24"/>
          <w:lang w:eastAsia="it-IT"/>
        </w:rPr>
      </w:pPr>
      <w:r>
        <w:rPr>
          <w:noProof/>
        </w:rPr>
        <mc:AlternateContent>
          <mc:Choice Requires="wps">
            <w:drawing>
              <wp:anchor distT="0" distB="0" distL="114300" distR="114300" simplePos="0" relativeHeight="251668480" behindDoc="0" locked="0" layoutInCell="1" allowOverlap="1" wp14:anchorId="60D96249" wp14:editId="288B1E60">
                <wp:simplePos x="0" y="0"/>
                <wp:positionH relativeFrom="column">
                  <wp:posOffset>1848485</wp:posOffset>
                </wp:positionH>
                <wp:positionV relativeFrom="paragraph">
                  <wp:posOffset>1492885</wp:posOffset>
                </wp:positionV>
                <wp:extent cx="2419350" cy="635"/>
                <wp:effectExtent l="0" t="0" r="0" b="0"/>
                <wp:wrapTopAndBottom/>
                <wp:docPr id="2074358237" name="Casella di testo 1"/>
                <wp:cNvGraphicFramePr/>
                <a:graphic xmlns:a="http://schemas.openxmlformats.org/drawingml/2006/main">
                  <a:graphicData uri="http://schemas.microsoft.com/office/word/2010/wordprocessingShape">
                    <wps:wsp>
                      <wps:cNvSpPr txBox="1"/>
                      <wps:spPr>
                        <a:xfrm>
                          <a:off x="0" y="0"/>
                          <a:ext cx="2419350" cy="635"/>
                        </a:xfrm>
                        <a:prstGeom prst="rect">
                          <a:avLst/>
                        </a:prstGeom>
                        <a:solidFill>
                          <a:prstClr val="white"/>
                        </a:solidFill>
                        <a:ln>
                          <a:noFill/>
                        </a:ln>
                      </wps:spPr>
                      <wps:txbx>
                        <w:txbxContent>
                          <w:p w14:paraId="32A53325" w14:textId="1070BF7A" w:rsidR="00AD7453" w:rsidRPr="00E564E2" w:rsidRDefault="00AD7453" w:rsidP="00AD7453">
                            <w:pPr>
                              <w:pStyle w:val="Didascalia"/>
                              <w:jc w:val="center"/>
                              <w:rPr>
                                <w:rFonts w:asciiTheme="majorHAnsi" w:hAnsiTheme="majorHAnsi"/>
                                <w:szCs w:val="24"/>
                              </w:rPr>
                            </w:pPr>
                            <w:bookmarkStart w:id="8" w:name="_Toc151892271"/>
                            <w:r>
                              <w:t xml:space="preserve">Figura </w:t>
                            </w:r>
                            <w:fldSimple w:instr=" SEQ Figura \* ARABIC ">
                              <w:r w:rsidR="0052069C">
                                <w:rPr>
                                  <w:noProof/>
                                </w:rPr>
                                <w:t>4</w:t>
                              </w:r>
                            </w:fldSimple>
                            <w:r>
                              <w:t xml:space="preserve"> - Miei inviti - Inviti</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w16sdtfl="http://schemas.microsoft.com/office/word/2024/wordml/sdtformatlock" xmlns:w16du="http://schemas.microsoft.com/office/word/2023/wordml/word16du" xmlns:oel="http://schemas.microsoft.com/office/2019/extlst">
            <w:pict>
              <v:shape id="_x0000_s1027" style="position:absolute;left:0;text-align:left;margin-left:145.55pt;margin-top:117.55pt;width:190.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" w14:anchorId="60D96249">
                <v:textbox style="mso-fit-shape-to-text:t" inset="0,0,0,0">
                  <w:txbxContent>
                    <w:p w:rsidRPr="00E564E2" w:rsidR="00AD7453" w:rsidP="00AD7453" w:rsidRDefault="00AD7453" w14:paraId="32A53325" w14:textId="1070BF7A">
                      <w:pPr>
                        <w:pStyle w:val="Didascalia"/>
                        <w:jc w:val="center"/>
                        <w:rPr>
                          <w:rFonts w:asciiTheme="majorHAnsi" w:hAnsiTheme="majorHAnsi"/>
                          <w:szCs w:val="24"/>
                        </w:rPr>
                      </w:pPr>
                      <w:r>
                        <w:t xml:space="preserve">Figura </w:t>
                      </w:r>
                      <w:r w:rsidR="00000000">
                        <w:fldChar w:fldCharType="begin"/>
                      </w:r>
                      <w:r w:rsidR="00000000">
                        <w:instrText xml:space="preserve"> SEQ Figura \* ARABIC </w:instrText>
                      </w:r>
                      <w:r w:rsidR="00000000">
                        <w:fldChar w:fldCharType="separate"/>
                      </w:r>
                      <w:r w:rsidR="0052069C">
                        <w:rPr>
                          <w:noProof/>
                        </w:rPr>
                        <w:t>4</w:t>
                      </w:r>
                      <w:r w:rsidR="00000000">
                        <w:rPr>
                          <w:noProof/>
                        </w:rPr>
                        <w:fldChar w:fldCharType="end"/>
                      </w:r>
                      <w:r>
                        <w:t xml:space="preserve"> - Miei inviti - Inviti</w:t>
                      </w:r>
                    </w:p>
                  </w:txbxContent>
                </v:textbox>
                <w10:wrap type="topAndBottom"/>
              </v:shape>
            </w:pict>
          </mc:Fallback>
        </mc:AlternateContent>
      </w:r>
      <w:r w:rsidRPr="00AD7453">
        <w:rPr>
          <w:rFonts w:asciiTheme="majorHAnsi" w:hAnsiTheme="majorHAnsi"/>
          <w:noProof/>
          <w:sz w:val="22"/>
          <w:szCs w:val="24"/>
          <w:lang w:eastAsia="it-IT"/>
        </w:rPr>
        <w:drawing>
          <wp:anchor distT="0" distB="0" distL="114300" distR="114300" simplePos="0" relativeHeight="251666432" behindDoc="0" locked="0" layoutInCell="1" allowOverlap="1" wp14:anchorId="018809CD" wp14:editId="16B72E13">
            <wp:simplePos x="0" y="0"/>
            <wp:positionH relativeFrom="margin">
              <wp:align>center</wp:align>
            </wp:positionH>
            <wp:positionV relativeFrom="paragraph">
              <wp:posOffset>712305</wp:posOffset>
            </wp:positionV>
            <wp:extent cx="2419474" cy="723937"/>
            <wp:effectExtent l="19050" t="19050" r="19050" b="19050"/>
            <wp:wrapTopAndBottom/>
            <wp:docPr id="1762154058" name="Immagine 1" descr="Immagine che contiene testo, schermata, Carattere, Ma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54058" name="Immagine 1" descr="Immagine che contiene testo, schermata, Carattere, Marchio&#10;&#10;Descrizione generata automaticamente"/>
                    <pic:cNvPicPr/>
                  </pic:nvPicPr>
                  <pic:blipFill>
                    <a:blip r:embed="rId16"/>
                    <a:stretch>
                      <a:fillRect/>
                    </a:stretch>
                  </pic:blipFill>
                  <pic:spPr>
                    <a:xfrm>
                      <a:off x="0" y="0"/>
                      <a:ext cx="2419474" cy="723937"/>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002D0AE4" w:rsidRPr="00D462FE">
        <w:rPr>
          <w:sz w:val="22"/>
          <w:szCs w:val="24"/>
        </w:rPr>
        <w:t xml:space="preserve">Per </w:t>
      </w:r>
      <w:r w:rsidR="002D0AE4" w:rsidRPr="00D462FE">
        <w:rPr>
          <w:sz w:val="22"/>
          <w:szCs w:val="24"/>
          <w:lang w:eastAsia="it-IT"/>
        </w:rPr>
        <w:t xml:space="preserve">visualizzare un invito ricevuto al fine di partecipare ad una procedura che lo prevede (Negoziata, Affidamento Diretto, Richiesta di Preventivo), a una Richiesta di Offerta o a un Appalto specifico, cliccare sul gruppo funzionale </w:t>
      </w:r>
      <w:r w:rsidR="002D0AE4" w:rsidRPr="00D462FE">
        <w:rPr>
          <w:b/>
          <w:bCs/>
          <w:i/>
          <w:iCs/>
          <w:sz w:val="22"/>
          <w:szCs w:val="24"/>
        </w:rPr>
        <w:t>Miei Inviti</w:t>
      </w:r>
      <w:r w:rsidR="002D0AE4" w:rsidRPr="00D462FE">
        <w:rPr>
          <w:color w:val="FFFFFF" w:themeColor="background1"/>
          <w:sz w:val="22"/>
          <w:szCs w:val="24"/>
          <w:lang w:eastAsia="it-IT"/>
        </w:rPr>
        <w:t xml:space="preserve"> </w:t>
      </w:r>
      <w:r w:rsidR="002D0AE4" w:rsidRPr="00D462FE">
        <w:rPr>
          <w:sz w:val="22"/>
          <w:szCs w:val="24"/>
          <w:lang w:eastAsia="it-IT"/>
        </w:rPr>
        <w:t xml:space="preserve">e successivamente sulla voce </w:t>
      </w:r>
      <w:r w:rsidR="002D0AE4" w:rsidRPr="00D462FE">
        <w:rPr>
          <w:b/>
          <w:bCs/>
          <w:i/>
          <w:iCs/>
          <w:sz w:val="22"/>
          <w:szCs w:val="24"/>
        </w:rPr>
        <w:t>Inviti</w:t>
      </w:r>
      <w:r w:rsidR="002D0AE4" w:rsidRPr="00D462FE">
        <w:rPr>
          <w:b/>
          <w:bCs/>
          <w:i/>
          <w:iCs/>
          <w:sz w:val="22"/>
          <w:szCs w:val="24"/>
          <w:lang w:eastAsia="it-IT"/>
        </w:rPr>
        <w:t>.</w:t>
      </w:r>
    </w:p>
    <w:p w14:paraId="1895DAD8" w14:textId="2770D5F3" w:rsidR="00AD7453" w:rsidRPr="00D462FE" w:rsidRDefault="00AD7453" w:rsidP="00D462FE">
      <w:pPr>
        <w:jc w:val="both"/>
        <w:rPr>
          <w:rFonts w:asciiTheme="majorHAnsi" w:hAnsiTheme="majorHAnsi"/>
          <w:sz w:val="22"/>
          <w:szCs w:val="24"/>
          <w:lang w:eastAsia="it-IT"/>
        </w:rPr>
      </w:pPr>
    </w:p>
    <w:p w14:paraId="37317560" w14:textId="6DFA64BB" w:rsidR="002D0AE4" w:rsidRPr="00D462FE" w:rsidRDefault="002D0AE4" w:rsidP="00D462FE">
      <w:pPr>
        <w:jc w:val="both"/>
        <w:rPr>
          <w:sz w:val="22"/>
          <w:szCs w:val="24"/>
          <w:lang w:eastAsia="en-US"/>
        </w:rPr>
      </w:pPr>
      <w:r w:rsidRPr="00D462FE">
        <w:rPr>
          <w:sz w:val="22"/>
          <w:szCs w:val="24"/>
        </w:rPr>
        <w:t>La pagina di ricerca e visualizzazione degli inviti è speculare a quella dei Bandi Pubblica</w:t>
      </w:r>
      <w:r w:rsidR="00662A37">
        <w:rPr>
          <w:sz w:val="22"/>
          <w:szCs w:val="24"/>
        </w:rPr>
        <w:t>ti.</w:t>
      </w:r>
    </w:p>
    <w:p w14:paraId="7F70A835" w14:textId="77777777" w:rsidR="002D0AE4" w:rsidRPr="00D462FE" w:rsidRDefault="002D0AE4" w:rsidP="00D462FE">
      <w:pPr>
        <w:jc w:val="both"/>
        <w:rPr>
          <w:sz w:val="22"/>
          <w:szCs w:val="24"/>
        </w:rPr>
      </w:pPr>
      <w:r w:rsidRPr="00D462FE">
        <w:rPr>
          <w:sz w:val="22"/>
          <w:szCs w:val="24"/>
        </w:rPr>
        <w:t>Sono presenti le ulteriori colonne:</w:t>
      </w:r>
    </w:p>
    <w:p w14:paraId="1FF1EC45" w14:textId="77777777" w:rsidR="002D0AE4" w:rsidRPr="00662A37" w:rsidRDefault="002D0AE4" w:rsidP="00662A37">
      <w:pPr>
        <w:pStyle w:val="ElencoPuntatolivello1"/>
        <w:rPr>
          <w:szCs w:val="22"/>
        </w:rPr>
      </w:pPr>
      <w:r w:rsidRPr="00662A37">
        <w:rPr>
          <w:szCs w:val="22"/>
        </w:rPr>
        <w:t>Doc. Collegati: per accedere ai documenti collegati all’invito (offerte inviate/salvate, comunicazioni, chiarimenti, contratto) attraverso il comando Apri;</w:t>
      </w:r>
    </w:p>
    <w:p w14:paraId="1F01E604" w14:textId="77777777" w:rsidR="002D0AE4" w:rsidRPr="00662A37" w:rsidRDefault="002D0AE4" w:rsidP="00662A37">
      <w:pPr>
        <w:pStyle w:val="ElencoPuntatolivello1"/>
        <w:rPr>
          <w:szCs w:val="22"/>
        </w:rPr>
      </w:pPr>
      <w:r w:rsidRPr="00662A37">
        <w:rPr>
          <w:szCs w:val="22"/>
        </w:rPr>
        <w:t>Stato Offerta/Domanda: indica lo stato dell’ultima offerta elaborata dall’operatore economico.</w:t>
      </w:r>
    </w:p>
    <w:p w14:paraId="26E1DDDA" w14:textId="77777777" w:rsidR="002D0AE4" w:rsidRPr="00662A37" w:rsidRDefault="002D0AE4" w:rsidP="00662A37">
      <w:pPr>
        <w:pStyle w:val="ElencoPuntatolivello1"/>
        <w:rPr>
          <w:szCs w:val="22"/>
        </w:rPr>
      </w:pPr>
      <w:r w:rsidRPr="00662A37">
        <w:rPr>
          <w:szCs w:val="22"/>
        </w:rPr>
        <w:t>In particolare, un’Offerta può presentare il seguente stato:</w:t>
      </w:r>
    </w:p>
    <w:p w14:paraId="4208C917" w14:textId="77777777" w:rsidR="002D0AE4" w:rsidRPr="00662A37" w:rsidRDefault="002D0AE4" w:rsidP="00662A37">
      <w:pPr>
        <w:pStyle w:val="ElencoPuntatolivello1"/>
        <w:tabs>
          <w:tab w:val="clear" w:pos="360"/>
          <w:tab w:val="clear" w:pos="709"/>
          <w:tab w:val="num" w:pos="717"/>
        </w:tabs>
        <w:ind w:left="714"/>
        <w:rPr>
          <w:szCs w:val="22"/>
        </w:rPr>
      </w:pPr>
      <w:r w:rsidRPr="00662A37">
        <w:rPr>
          <w:szCs w:val="22"/>
        </w:rPr>
        <w:t>Salvato: se è stata creata ed è in fase di lavorazione;</w:t>
      </w:r>
    </w:p>
    <w:p w14:paraId="6617497A" w14:textId="77777777" w:rsidR="002D0AE4" w:rsidRPr="00662A37" w:rsidRDefault="002D0AE4" w:rsidP="00662A37">
      <w:pPr>
        <w:pStyle w:val="ElencoPuntatolivello1"/>
        <w:tabs>
          <w:tab w:val="clear" w:pos="360"/>
          <w:tab w:val="clear" w:pos="709"/>
          <w:tab w:val="num" w:pos="717"/>
        </w:tabs>
        <w:ind w:left="714"/>
        <w:rPr>
          <w:szCs w:val="22"/>
        </w:rPr>
      </w:pPr>
      <w:r w:rsidRPr="00662A37">
        <w:rPr>
          <w:szCs w:val="22"/>
        </w:rPr>
        <w:t>Inviato: se è stata inviata;</w:t>
      </w:r>
    </w:p>
    <w:p w14:paraId="266AAA29" w14:textId="77777777" w:rsidR="002D0AE4" w:rsidRPr="00662A37" w:rsidRDefault="002D0AE4" w:rsidP="00662A37">
      <w:pPr>
        <w:pStyle w:val="ElencoPuntatolivello1"/>
        <w:tabs>
          <w:tab w:val="clear" w:pos="360"/>
          <w:tab w:val="clear" w:pos="709"/>
          <w:tab w:val="num" w:pos="717"/>
        </w:tabs>
        <w:ind w:left="714"/>
        <w:rPr>
          <w:szCs w:val="22"/>
        </w:rPr>
      </w:pPr>
      <w:r w:rsidRPr="00662A37">
        <w:rPr>
          <w:szCs w:val="22"/>
        </w:rPr>
        <w:t>Invalidato: se è stata inviata una nuova offerta che ha invalidato la precedente.</w:t>
      </w:r>
    </w:p>
    <w:p w14:paraId="64CC4094" w14:textId="77777777" w:rsidR="002D0AE4" w:rsidRPr="00D462FE" w:rsidRDefault="002D0AE4" w:rsidP="00D462FE">
      <w:pPr>
        <w:pStyle w:val="ElencoPuntatolivello1"/>
        <w:numPr>
          <w:ilvl w:val="0"/>
          <w:numId w:val="0"/>
        </w:numPr>
        <w:ind w:left="357" w:hanging="357"/>
        <w:rPr>
          <w:szCs w:val="22"/>
        </w:rPr>
      </w:pPr>
    </w:p>
    <w:p w14:paraId="60590A20" w14:textId="77777777" w:rsidR="002D0AE4" w:rsidRPr="00D462FE" w:rsidRDefault="002D0AE4" w:rsidP="00D462FE">
      <w:pPr>
        <w:jc w:val="both"/>
        <w:rPr>
          <w:rFonts w:asciiTheme="majorHAnsi" w:hAnsiTheme="majorHAnsi"/>
          <w:sz w:val="22"/>
          <w:szCs w:val="24"/>
        </w:rPr>
      </w:pPr>
      <w:r w:rsidRPr="00D462FE">
        <w:rPr>
          <w:sz w:val="22"/>
          <w:szCs w:val="24"/>
        </w:rPr>
        <w:t xml:space="preserve">Aprendo il Dettaglio, l’OE visualizzerà il Dettaglio di gara con le stesse informazioni descritte nel paragrafo precedente. </w:t>
      </w:r>
    </w:p>
    <w:p w14:paraId="52E65ACB" w14:textId="77777777" w:rsidR="002D0AE4" w:rsidRPr="00D462FE" w:rsidRDefault="002D0AE4" w:rsidP="00D462FE">
      <w:pPr>
        <w:jc w:val="both"/>
        <w:rPr>
          <w:sz w:val="22"/>
          <w:szCs w:val="24"/>
        </w:rPr>
      </w:pPr>
      <w:r w:rsidRPr="00D462FE">
        <w:rPr>
          <w:sz w:val="22"/>
          <w:szCs w:val="24"/>
        </w:rPr>
        <w:t xml:space="preserve">Nel caso dell’Appalto Specifico verrà inoltre mostrata l’informazione ulteriore </w:t>
      </w:r>
      <w:r w:rsidRPr="00D462FE">
        <w:rPr>
          <w:b/>
          <w:bCs/>
          <w:sz w:val="22"/>
          <w:szCs w:val="24"/>
        </w:rPr>
        <w:t xml:space="preserve">Registro di Sistema Bando SDA </w:t>
      </w:r>
      <w:r w:rsidRPr="00D462FE">
        <w:rPr>
          <w:sz w:val="22"/>
          <w:szCs w:val="24"/>
        </w:rPr>
        <w:t xml:space="preserve">e </w:t>
      </w:r>
      <w:r w:rsidRPr="00D462FE">
        <w:rPr>
          <w:b/>
          <w:bCs/>
          <w:sz w:val="22"/>
          <w:szCs w:val="24"/>
        </w:rPr>
        <w:t>Bando SDA Di Riferimento</w:t>
      </w:r>
      <w:r w:rsidRPr="00D462FE">
        <w:rPr>
          <w:sz w:val="22"/>
          <w:szCs w:val="24"/>
        </w:rPr>
        <w:t>.</w:t>
      </w:r>
    </w:p>
    <w:p w14:paraId="6A361089" w14:textId="77777777" w:rsidR="002D0AE4" w:rsidRPr="00D462FE" w:rsidRDefault="002D0AE4" w:rsidP="00D462FE">
      <w:pPr>
        <w:jc w:val="both"/>
        <w:rPr>
          <w:sz w:val="22"/>
          <w:szCs w:val="24"/>
        </w:rPr>
      </w:pPr>
      <w:r w:rsidRPr="00D462FE">
        <w:rPr>
          <w:sz w:val="22"/>
          <w:szCs w:val="24"/>
        </w:rPr>
        <w:t xml:space="preserve">Nell'area </w:t>
      </w:r>
      <w:r w:rsidRPr="00D462FE">
        <w:rPr>
          <w:rStyle w:val="Enfasigrassetto"/>
          <w:sz w:val="22"/>
          <w:szCs w:val="24"/>
        </w:rPr>
        <w:t>Chiarimenti</w:t>
      </w:r>
      <w:r w:rsidRPr="00D462FE">
        <w:rPr>
          <w:sz w:val="22"/>
          <w:szCs w:val="24"/>
        </w:rPr>
        <w:t xml:space="preserve"> in fondo alla schermata, sarà possibile visualizzare eventuali risposte ai quesiti pubblicati dalla Stazione Appaltante.</w:t>
      </w:r>
    </w:p>
    <w:p w14:paraId="37253C19" w14:textId="77777777" w:rsidR="002D0AE4" w:rsidRPr="00D462FE" w:rsidRDefault="002D0AE4" w:rsidP="00D462FE">
      <w:pPr>
        <w:jc w:val="both"/>
        <w:rPr>
          <w:sz w:val="22"/>
          <w:szCs w:val="24"/>
        </w:rPr>
      </w:pPr>
      <w:r w:rsidRPr="00D462FE">
        <w:rPr>
          <w:sz w:val="22"/>
          <w:szCs w:val="24"/>
        </w:rPr>
        <w:t xml:space="preserve">Per predisporre l’offerta, cliccare sul comando </w:t>
      </w:r>
      <w:r w:rsidRPr="00D462FE">
        <w:rPr>
          <w:b/>
          <w:bCs/>
          <w:i/>
          <w:iCs/>
          <w:noProof/>
          <w:sz w:val="22"/>
          <w:szCs w:val="24"/>
        </w:rPr>
        <w:t>Partecipa</w:t>
      </w:r>
      <w:r w:rsidRPr="00D462FE">
        <w:rPr>
          <w:sz w:val="22"/>
          <w:szCs w:val="24"/>
        </w:rPr>
        <w:t> posizionato in alto a destra nel dettaglio della procedura. Tale comando sarà visibile solo se la gara è ancora in corso e non è in fase di rettifica.</w:t>
      </w:r>
    </w:p>
    <w:p w14:paraId="2A7F6D3D" w14:textId="77777777" w:rsidR="002D0AE4" w:rsidRPr="00D462FE" w:rsidRDefault="002D0AE4" w:rsidP="00D462FE">
      <w:pPr>
        <w:jc w:val="both"/>
        <w:rPr>
          <w:sz w:val="22"/>
          <w:szCs w:val="24"/>
          <w:lang w:eastAsia="it-IT"/>
        </w:rPr>
      </w:pPr>
      <w:r w:rsidRPr="00D462FE">
        <w:rPr>
          <w:sz w:val="22"/>
          <w:szCs w:val="24"/>
          <w:lang w:eastAsia="it-IT"/>
        </w:rPr>
        <w:lastRenderedPageBreak/>
        <w:t>È possibile predisporre l’offerta anche se la gara è sospesa, ma la stessa potrà essere inviata esclusivamente a seguito del ripristino della procedura da parte della Stazione Appaltante.</w:t>
      </w:r>
    </w:p>
    <w:p w14:paraId="758E950C" w14:textId="77777777" w:rsidR="002D0AE4" w:rsidRPr="00D462FE" w:rsidRDefault="002D0AE4" w:rsidP="00D462FE">
      <w:pPr>
        <w:jc w:val="both"/>
        <w:rPr>
          <w:sz w:val="22"/>
          <w:szCs w:val="24"/>
          <w:lang w:eastAsia="it-IT"/>
        </w:rPr>
      </w:pPr>
      <w:r w:rsidRPr="00D462FE">
        <w:rPr>
          <w:sz w:val="22"/>
          <w:szCs w:val="24"/>
          <w:lang w:eastAsia="it-IT"/>
        </w:rPr>
        <w:t xml:space="preserve">Il pulsante </w:t>
      </w:r>
      <w:r w:rsidRPr="00D462FE">
        <w:rPr>
          <w:b/>
          <w:bCs/>
          <w:i/>
          <w:iCs/>
          <w:sz w:val="22"/>
          <w:szCs w:val="24"/>
          <w:lang w:eastAsia="it-IT"/>
        </w:rPr>
        <w:t>Documenti Collegati</w:t>
      </w:r>
      <w:r w:rsidRPr="00D462FE">
        <w:rPr>
          <w:sz w:val="22"/>
          <w:szCs w:val="24"/>
          <w:lang w:eastAsia="it-IT"/>
        </w:rPr>
        <w:t xml:space="preserve"> consente di accedere a documenti strutturati eventualmente collegati alla procedura.</w:t>
      </w:r>
    </w:p>
    <w:p w14:paraId="79F8F008" w14:textId="77777777" w:rsidR="002D0AE4" w:rsidRPr="00D462FE" w:rsidRDefault="002D0AE4" w:rsidP="00D462FE">
      <w:pPr>
        <w:jc w:val="both"/>
        <w:rPr>
          <w:sz w:val="22"/>
          <w:szCs w:val="24"/>
          <w:lang w:eastAsia="it-IT"/>
        </w:rPr>
      </w:pPr>
      <w:r w:rsidRPr="00D462FE">
        <w:rPr>
          <w:sz w:val="22"/>
          <w:szCs w:val="24"/>
          <w:lang w:eastAsia="it-IT"/>
        </w:rPr>
        <w:t xml:space="preserve">Il pulsante </w:t>
      </w:r>
      <w:r w:rsidRPr="00D462FE">
        <w:rPr>
          <w:b/>
          <w:bCs/>
          <w:i/>
          <w:iCs/>
          <w:sz w:val="22"/>
          <w:szCs w:val="24"/>
          <w:lang w:eastAsia="it-IT"/>
        </w:rPr>
        <w:t>Scarica Documenti</w:t>
      </w:r>
      <w:r w:rsidRPr="00D462FE">
        <w:rPr>
          <w:sz w:val="22"/>
          <w:szCs w:val="24"/>
          <w:lang w:eastAsia="it-IT"/>
        </w:rPr>
        <w:t xml:space="preserve"> consente di scaricare massivamente tutti gli allegati (Atti) della gara. Alternativamente è possibile scaricare uno per uno gli allegati dalla sezione Documentazione.</w:t>
      </w:r>
    </w:p>
    <w:p w14:paraId="5DF543E5" w14:textId="71B73471" w:rsidR="002D0AE4" w:rsidRDefault="002D0AE4" w:rsidP="002D0AE4">
      <w:pPr>
        <w:pStyle w:val="ElencoPuntatolivello1"/>
        <w:numPr>
          <w:ilvl w:val="0"/>
          <w:numId w:val="0"/>
        </w:numPr>
        <w:ind w:left="357" w:hanging="357"/>
      </w:pPr>
    </w:p>
    <w:p w14:paraId="3B84239B" w14:textId="5AC27394" w:rsidR="002D0AE4" w:rsidRPr="00C046FF" w:rsidRDefault="002D0AE4" w:rsidP="002D0AE4">
      <w:pPr>
        <w:pStyle w:val="Titolo1"/>
      </w:pPr>
      <w:bookmarkStart w:id="9" w:name="_Toc983479344"/>
      <w:r>
        <w:t>Invio di un quesito</w:t>
      </w:r>
      <w:bookmarkEnd w:id="9"/>
      <w:r>
        <w:t xml:space="preserve"> </w:t>
      </w:r>
    </w:p>
    <w:p w14:paraId="07628B9A" w14:textId="77777777" w:rsidR="002D0AE4" w:rsidRPr="00C046FF" w:rsidRDefault="002D0AE4" w:rsidP="002D0AE4"/>
    <w:p w14:paraId="6DF18357" w14:textId="70318B93" w:rsidR="002D0AE4" w:rsidRPr="00C046FF" w:rsidRDefault="002D0AE4" w:rsidP="00C046FF">
      <w:pPr>
        <w:jc w:val="both"/>
        <w:rPr>
          <w:sz w:val="22"/>
          <w:szCs w:val="24"/>
        </w:rPr>
      </w:pPr>
      <w:r w:rsidRPr="00C046FF">
        <w:rPr>
          <w:sz w:val="22"/>
          <w:szCs w:val="24"/>
          <w:lang w:eastAsia="it-IT"/>
        </w:rPr>
        <w:t>L’esempio che segue mostra l</w:t>
      </w:r>
      <w:r w:rsidRPr="00C046FF">
        <w:rPr>
          <w:b/>
          <w:sz w:val="22"/>
          <w:szCs w:val="24"/>
          <w:lang w:eastAsia="it-IT"/>
        </w:rPr>
        <w:t xml:space="preserve">’invio di un quesito </w:t>
      </w:r>
      <w:r w:rsidRPr="00C046FF">
        <w:rPr>
          <w:sz w:val="22"/>
          <w:szCs w:val="24"/>
          <w:lang w:eastAsia="it-IT"/>
        </w:rPr>
        <w:t xml:space="preserve">relativo ad un bando di una procedura di gara; le medesime modalità sono valide anche per l’invio di un quesito relativo a qualunque altro bando/invito pubblicato, al quale è possibile accedere dal relativo gruppo funzionale </w:t>
      </w:r>
      <w:r w:rsidRPr="00C046FF">
        <w:rPr>
          <w:b/>
          <w:sz w:val="22"/>
          <w:szCs w:val="24"/>
          <w:lang w:eastAsia="it-IT"/>
        </w:rPr>
        <w:t>Avvisi/Bandi</w:t>
      </w:r>
      <w:r w:rsidRPr="00C046FF">
        <w:rPr>
          <w:sz w:val="22"/>
          <w:szCs w:val="24"/>
          <w:lang w:eastAsia="it-IT"/>
        </w:rPr>
        <w:t xml:space="preserve">, </w:t>
      </w:r>
      <w:r w:rsidRPr="00C046FF">
        <w:rPr>
          <w:b/>
          <w:sz w:val="22"/>
          <w:szCs w:val="24"/>
          <w:lang w:eastAsia="it-IT"/>
        </w:rPr>
        <w:t>Miei Inviti</w:t>
      </w:r>
      <w:r w:rsidRPr="00C046FF">
        <w:rPr>
          <w:sz w:val="22"/>
          <w:szCs w:val="24"/>
          <w:lang w:eastAsia="it-IT"/>
        </w:rPr>
        <w:t xml:space="preserve">, </w:t>
      </w:r>
      <w:r w:rsidRPr="00C046FF">
        <w:rPr>
          <w:b/>
          <w:sz w:val="22"/>
          <w:szCs w:val="24"/>
          <w:lang w:eastAsia="it-IT"/>
        </w:rPr>
        <w:t>Consultazioni Preliminari di Mercato</w:t>
      </w:r>
      <w:r w:rsidRPr="00C046FF">
        <w:rPr>
          <w:sz w:val="22"/>
          <w:szCs w:val="24"/>
          <w:lang w:eastAsia="it-IT"/>
        </w:rPr>
        <w:t xml:space="preserve">, </w:t>
      </w:r>
      <w:r w:rsidRPr="00C046FF">
        <w:rPr>
          <w:b/>
          <w:sz w:val="22"/>
          <w:szCs w:val="24"/>
          <w:lang w:eastAsia="it-IT"/>
        </w:rPr>
        <w:t>Abilitazione Mercato Elettronico</w:t>
      </w:r>
      <w:r w:rsidRPr="00C046FF">
        <w:rPr>
          <w:sz w:val="22"/>
          <w:szCs w:val="24"/>
          <w:lang w:eastAsia="it-IT"/>
        </w:rPr>
        <w:t xml:space="preserve">, </w:t>
      </w:r>
      <w:r w:rsidRPr="00C046FF">
        <w:rPr>
          <w:b/>
          <w:sz w:val="22"/>
          <w:szCs w:val="24"/>
          <w:lang w:eastAsia="it-IT"/>
        </w:rPr>
        <w:t>Abilitazione SDA</w:t>
      </w:r>
      <w:r w:rsidRPr="00C046FF">
        <w:rPr>
          <w:sz w:val="22"/>
          <w:szCs w:val="24"/>
          <w:lang w:eastAsia="it-IT"/>
        </w:rPr>
        <w:t xml:space="preserve">. </w:t>
      </w:r>
    </w:p>
    <w:p w14:paraId="4D1A085D" w14:textId="77777777" w:rsidR="002D0AE4" w:rsidRDefault="002D0AE4" w:rsidP="00D462FE">
      <w:pPr>
        <w:jc w:val="both"/>
        <w:rPr>
          <w:sz w:val="22"/>
          <w:szCs w:val="24"/>
        </w:rPr>
      </w:pPr>
      <w:r w:rsidRPr="00C046FF">
        <w:rPr>
          <w:sz w:val="22"/>
          <w:szCs w:val="24"/>
        </w:rPr>
        <w:t xml:space="preserve">Per inviare un quesito, aperto il dettaglio del bando di interesse, cliccare sul comando </w:t>
      </w:r>
      <w:r w:rsidRPr="00C046FF">
        <w:rPr>
          <w:b/>
          <w:bCs/>
          <w:sz w:val="22"/>
          <w:szCs w:val="24"/>
        </w:rPr>
        <w:t>Per inviare un quesito sulla procedura clicca qui</w:t>
      </w:r>
      <w:r w:rsidRPr="00C046FF">
        <w:rPr>
          <w:sz w:val="22"/>
          <w:szCs w:val="24"/>
        </w:rPr>
        <w:t xml:space="preserve"> posto al di sotto della tabella contenente tutti i dettagli del bando.</w:t>
      </w:r>
    </w:p>
    <w:p w14:paraId="75B36497" w14:textId="77777777" w:rsidR="00C046FF" w:rsidRDefault="00C046FF" w:rsidP="00C046FF">
      <w:pPr>
        <w:keepNext/>
        <w:jc w:val="both"/>
      </w:pPr>
      <w:r w:rsidRPr="00C046FF">
        <w:rPr>
          <w:rFonts w:asciiTheme="majorHAnsi" w:hAnsiTheme="majorHAnsi"/>
          <w:noProof/>
          <w:sz w:val="22"/>
          <w:szCs w:val="24"/>
        </w:rPr>
        <w:drawing>
          <wp:inline distT="0" distB="0" distL="0" distR="0" wp14:anchorId="57F997F9" wp14:editId="38741761">
            <wp:extent cx="6116320" cy="1170305"/>
            <wp:effectExtent l="19050" t="19050" r="17780" b="10795"/>
            <wp:docPr id="689533058" name="Immagine 1" descr="Immagine che contiene testo, Carattere,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33058" name="Immagine 1" descr="Immagine che contiene testo, Carattere, schermata, linea&#10;&#10;Descrizione generata automaticamente"/>
                    <pic:cNvPicPr/>
                  </pic:nvPicPr>
                  <pic:blipFill>
                    <a:blip r:embed="rId17"/>
                    <a:stretch>
                      <a:fillRect/>
                    </a:stretch>
                  </pic:blipFill>
                  <pic:spPr>
                    <a:xfrm>
                      <a:off x="0" y="0"/>
                      <a:ext cx="6116320" cy="1170305"/>
                    </a:xfrm>
                    <a:prstGeom prst="rect">
                      <a:avLst/>
                    </a:prstGeom>
                    <a:ln w="3175">
                      <a:solidFill>
                        <a:srgbClr val="00B0F0"/>
                      </a:solidFill>
                    </a:ln>
                  </pic:spPr>
                </pic:pic>
              </a:graphicData>
            </a:graphic>
          </wp:inline>
        </w:drawing>
      </w:r>
    </w:p>
    <w:p w14:paraId="06E8D707" w14:textId="224451F9" w:rsidR="00C046FF" w:rsidRPr="00C046FF" w:rsidRDefault="00C046FF" w:rsidP="00C046FF">
      <w:pPr>
        <w:pStyle w:val="Didascalia"/>
        <w:jc w:val="center"/>
        <w:rPr>
          <w:rFonts w:asciiTheme="majorHAnsi" w:hAnsiTheme="majorHAnsi"/>
          <w:sz w:val="22"/>
          <w:szCs w:val="24"/>
        </w:rPr>
      </w:pPr>
      <w:bookmarkStart w:id="10" w:name="_Toc151892272"/>
      <w:r>
        <w:t xml:space="preserve">Figura </w:t>
      </w:r>
      <w:fldSimple w:instr=" SEQ Figura \* ARABIC ">
        <w:r w:rsidR="0052069C">
          <w:rPr>
            <w:noProof/>
          </w:rPr>
          <w:t>5</w:t>
        </w:r>
      </w:fldSimple>
      <w:r>
        <w:t xml:space="preserve"> - Quesito</w:t>
      </w:r>
      <w:bookmarkEnd w:id="10"/>
    </w:p>
    <w:p w14:paraId="7ABFB644" w14:textId="0F88CEB0" w:rsidR="002D0AE4" w:rsidRPr="00C046FF" w:rsidRDefault="002D0AE4" w:rsidP="00D462FE">
      <w:pPr>
        <w:jc w:val="both"/>
        <w:rPr>
          <w:sz w:val="22"/>
          <w:szCs w:val="24"/>
        </w:rPr>
      </w:pPr>
      <w:r w:rsidRPr="00C046FF">
        <w:rPr>
          <w:sz w:val="22"/>
          <w:szCs w:val="24"/>
        </w:rPr>
        <w:t xml:space="preserve">Nella sezione </w:t>
      </w:r>
      <w:r w:rsidRPr="00C046FF">
        <w:rPr>
          <w:rStyle w:val="Enfasigrassetto"/>
          <w:sz w:val="22"/>
          <w:szCs w:val="24"/>
        </w:rPr>
        <w:t>Chiarimenti</w:t>
      </w:r>
      <w:r w:rsidRPr="00C046FF">
        <w:rPr>
          <w:sz w:val="22"/>
          <w:szCs w:val="24"/>
        </w:rPr>
        <w:t xml:space="preserve"> il sistema compilerà automaticamente alcune informazioni già indicate in fase di registrazione: </w:t>
      </w:r>
      <w:r w:rsidRPr="00C046FF">
        <w:rPr>
          <w:rStyle w:val="Enfasigrassetto"/>
          <w:sz w:val="22"/>
          <w:szCs w:val="24"/>
        </w:rPr>
        <w:t>Denominazione</w:t>
      </w:r>
      <w:r w:rsidRPr="00C046FF">
        <w:rPr>
          <w:sz w:val="22"/>
          <w:szCs w:val="24"/>
        </w:rPr>
        <w:t xml:space="preserve">, </w:t>
      </w:r>
      <w:r w:rsidRPr="00C046FF">
        <w:rPr>
          <w:rStyle w:val="Enfasigrassetto"/>
          <w:sz w:val="22"/>
          <w:szCs w:val="24"/>
        </w:rPr>
        <w:t>Telefono</w:t>
      </w:r>
      <w:r w:rsidRPr="00C046FF">
        <w:rPr>
          <w:sz w:val="22"/>
          <w:szCs w:val="24"/>
        </w:rPr>
        <w:t xml:space="preserve"> e </w:t>
      </w:r>
      <w:r w:rsidRPr="00C046FF">
        <w:rPr>
          <w:rStyle w:val="Enfasigrassetto"/>
          <w:sz w:val="22"/>
          <w:szCs w:val="24"/>
        </w:rPr>
        <w:t>E-Mail</w:t>
      </w:r>
      <w:r w:rsidRPr="00C046FF">
        <w:rPr>
          <w:sz w:val="22"/>
          <w:szCs w:val="24"/>
        </w:rPr>
        <w:t xml:space="preserve">. Inserire il testo del </w:t>
      </w:r>
      <w:r w:rsidRPr="00C046FF">
        <w:rPr>
          <w:rStyle w:val="Enfasigrassetto"/>
          <w:sz w:val="22"/>
          <w:szCs w:val="24"/>
        </w:rPr>
        <w:t xml:space="preserve">Quesito </w:t>
      </w:r>
      <w:r w:rsidRPr="00C046FF">
        <w:rPr>
          <w:sz w:val="22"/>
          <w:szCs w:val="24"/>
        </w:rPr>
        <w:t xml:space="preserve">nell'apposito campo e cliccare sul comando </w:t>
      </w:r>
      <w:r w:rsidRPr="00C046FF">
        <w:rPr>
          <w:noProof/>
          <w:sz w:val="22"/>
          <w:szCs w:val="24"/>
        </w:rPr>
        <w:drawing>
          <wp:inline distT="0" distB="0" distL="0" distR="0" wp14:anchorId="1A9123E0" wp14:editId="0F10B8A8">
            <wp:extent cx="662940" cy="184785"/>
            <wp:effectExtent l="0" t="0" r="3810" b="5715"/>
            <wp:docPr id="1589483361" name="Immagine 6" descr="AreaInsertQue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AreaInsertQuesi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940" cy="184785"/>
                    </a:xfrm>
                    <a:prstGeom prst="rect">
                      <a:avLst/>
                    </a:prstGeom>
                    <a:noFill/>
                    <a:ln>
                      <a:noFill/>
                    </a:ln>
                  </pic:spPr>
                </pic:pic>
              </a:graphicData>
            </a:graphic>
          </wp:inline>
        </w:drawing>
      </w:r>
      <w:r w:rsidRPr="00C046FF">
        <w:rPr>
          <w:sz w:val="22"/>
          <w:szCs w:val="24"/>
        </w:rPr>
        <w:t>.</w:t>
      </w:r>
    </w:p>
    <w:p w14:paraId="26628FB0" w14:textId="77777777" w:rsidR="002D0AE4" w:rsidRPr="00C046FF" w:rsidRDefault="002D0AE4" w:rsidP="00D462FE">
      <w:pPr>
        <w:jc w:val="both"/>
        <w:rPr>
          <w:rFonts w:asciiTheme="majorHAnsi" w:hAnsiTheme="majorHAnsi"/>
          <w:sz w:val="22"/>
          <w:szCs w:val="24"/>
          <w:lang w:eastAsia="it-IT"/>
        </w:rPr>
      </w:pPr>
      <w:r w:rsidRPr="00C046FF">
        <w:rPr>
          <w:sz w:val="22"/>
          <w:szCs w:val="24"/>
        </w:rPr>
        <w:t xml:space="preserve">Successivamente all'invio, </w:t>
      </w:r>
      <w:r w:rsidRPr="00C046FF">
        <w:rPr>
          <w:sz w:val="22"/>
          <w:szCs w:val="24"/>
          <w:lang w:eastAsia="it-IT"/>
        </w:rPr>
        <w:t>il Sistema provvederà ad inviare un’email di notifica a</w:t>
      </w:r>
      <w:r w:rsidRPr="00C046FF">
        <w:rPr>
          <w:sz w:val="22"/>
          <w:szCs w:val="24"/>
        </w:rPr>
        <w:t>ll’Utente che lo ha inviato, con il riepilogo del Chiarimento. Al medesimo indirizzo verrà inoltre inviata un’e-mail di notifica anche al momento dell’invio della risposta al quesito da parte della Stazione Appaltante.</w:t>
      </w:r>
    </w:p>
    <w:p w14:paraId="2E2F0D02" w14:textId="77777777" w:rsidR="002D0AE4" w:rsidRPr="00C046FF" w:rsidRDefault="002D0AE4" w:rsidP="00D462FE">
      <w:pPr>
        <w:jc w:val="both"/>
        <w:rPr>
          <w:sz w:val="22"/>
          <w:szCs w:val="24"/>
          <w:lang w:eastAsia="en-US"/>
        </w:rPr>
      </w:pPr>
      <w:r w:rsidRPr="00C046FF">
        <w:rPr>
          <w:sz w:val="22"/>
          <w:szCs w:val="24"/>
        </w:rPr>
        <w:t xml:space="preserve">Inoltre, la sezione </w:t>
      </w:r>
      <w:r w:rsidRPr="00C046FF">
        <w:rPr>
          <w:rStyle w:val="Enfasigrassetto"/>
          <w:sz w:val="22"/>
          <w:szCs w:val="24"/>
        </w:rPr>
        <w:t xml:space="preserve">Chiarimenti </w:t>
      </w:r>
      <w:r w:rsidRPr="00C046FF">
        <w:rPr>
          <w:sz w:val="22"/>
          <w:szCs w:val="24"/>
        </w:rPr>
        <w:t xml:space="preserve">verrà alimentata con i dettagli del quesito inviato: </w:t>
      </w:r>
      <w:r w:rsidRPr="00C046FF">
        <w:rPr>
          <w:rStyle w:val="Enfasigrassetto"/>
          <w:sz w:val="22"/>
          <w:szCs w:val="24"/>
        </w:rPr>
        <w:t>Registro di Sistema</w:t>
      </w:r>
      <w:r w:rsidRPr="00C046FF">
        <w:rPr>
          <w:sz w:val="22"/>
          <w:szCs w:val="24"/>
        </w:rPr>
        <w:t xml:space="preserve">, </w:t>
      </w:r>
      <w:r w:rsidRPr="00C046FF">
        <w:rPr>
          <w:rStyle w:val="Enfasigrassetto"/>
          <w:sz w:val="22"/>
          <w:szCs w:val="24"/>
        </w:rPr>
        <w:t>Data Invio Quesito</w:t>
      </w:r>
      <w:r w:rsidRPr="00C046FF">
        <w:rPr>
          <w:sz w:val="22"/>
          <w:szCs w:val="24"/>
        </w:rPr>
        <w:t xml:space="preserve"> ed il testo del </w:t>
      </w:r>
      <w:r w:rsidRPr="00C046FF">
        <w:rPr>
          <w:rStyle w:val="Enfasigrassetto"/>
          <w:sz w:val="22"/>
          <w:szCs w:val="24"/>
        </w:rPr>
        <w:t>Quesito</w:t>
      </w:r>
      <w:r w:rsidRPr="00C046FF">
        <w:rPr>
          <w:sz w:val="22"/>
          <w:szCs w:val="24"/>
        </w:rPr>
        <w:t>.</w:t>
      </w:r>
    </w:p>
    <w:p w14:paraId="5E12D6CC" w14:textId="77777777" w:rsidR="002D0AE4" w:rsidRPr="00C046FF" w:rsidRDefault="002D0AE4" w:rsidP="00D462FE">
      <w:pPr>
        <w:jc w:val="both"/>
        <w:rPr>
          <w:sz w:val="22"/>
          <w:szCs w:val="24"/>
        </w:rPr>
      </w:pPr>
      <w:r w:rsidRPr="00C046FF">
        <w:rPr>
          <w:sz w:val="22"/>
          <w:szCs w:val="24"/>
        </w:rPr>
        <w:t>Nella medesima sezione è inoltre possibile visualizzare anche le altre </w:t>
      </w:r>
      <w:r w:rsidRPr="00C046FF">
        <w:rPr>
          <w:rStyle w:val="Enfasigrassetto"/>
          <w:sz w:val="22"/>
          <w:szCs w:val="24"/>
        </w:rPr>
        <w:t>Risposte</w:t>
      </w:r>
      <w:r w:rsidRPr="00C046FF">
        <w:rPr>
          <w:sz w:val="22"/>
          <w:szCs w:val="24"/>
        </w:rPr>
        <w:t xml:space="preserve"> elaborate dalla Stazione Appaltante, relativamente ai quesiti inviati dagli altri operatori economici - con eventuali </w:t>
      </w:r>
      <w:r w:rsidRPr="00C046FF">
        <w:rPr>
          <w:sz w:val="22"/>
          <w:szCs w:val="24"/>
        </w:rPr>
        <w:lastRenderedPageBreak/>
        <w:t>allegati - nel caso in cui queste vengano rese pubbliche e non unicamente evase per il singolo richiedente.</w:t>
      </w:r>
    </w:p>
    <w:p w14:paraId="13C73E7B" w14:textId="77777777" w:rsidR="002D0AE4" w:rsidRPr="00C046FF" w:rsidRDefault="002D0AE4" w:rsidP="00D462FE">
      <w:pPr>
        <w:jc w:val="both"/>
        <w:rPr>
          <w:sz w:val="22"/>
          <w:szCs w:val="24"/>
          <w:lang w:eastAsia="it-IT"/>
        </w:rPr>
      </w:pPr>
      <w:r w:rsidRPr="00C046FF">
        <w:rPr>
          <w:sz w:val="22"/>
          <w:szCs w:val="24"/>
          <w:lang w:eastAsia="it-IT"/>
        </w:rPr>
        <w:t>Prima di formulare un quesito, quindi, si suggerisce di verificare se esiste già un chiarimento pubblicato per la domanda che si sta per porre.</w:t>
      </w:r>
    </w:p>
    <w:p w14:paraId="478D3B1E" w14:textId="41AF1339" w:rsidR="002D0AE4" w:rsidRPr="00D462FE" w:rsidRDefault="002D0AE4" w:rsidP="00D462FE">
      <w:pPr>
        <w:jc w:val="both"/>
        <w:rPr>
          <w:sz w:val="22"/>
          <w:szCs w:val="24"/>
          <w:lang w:eastAsia="en-US"/>
        </w:rPr>
      </w:pPr>
      <w:r w:rsidRPr="00C046FF">
        <w:rPr>
          <w:sz w:val="22"/>
          <w:szCs w:val="24"/>
        </w:rPr>
        <w:t xml:space="preserve">Inoltre, sia per le procedure in corso che per quelle scadute, cliccando sul comando </w:t>
      </w:r>
      <w:r w:rsidRPr="00C046FF">
        <w:rPr>
          <w:noProof/>
          <w:sz w:val="22"/>
          <w:szCs w:val="24"/>
        </w:rPr>
        <w:drawing>
          <wp:inline distT="0" distB="0" distL="0" distR="0" wp14:anchorId="7ACD05C0" wp14:editId="477422E9">
            <wp:extent cx="184785" cy="217805"/>
            <wp:effectExtent l="0" t="0" r="5715" b="0"/>
            <wp:docPr id="36942031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785" cy="217805"/>
                    </a:xfrm>
                    <a:prstGeom prst="rect">
                      <a:avLst/>
                    </a:prstGeom>
                    <a:noFill/>
                    <a:ln>
                      <a:noFill/>
                    </a:ln>
                  </pic:spPr>
                </pic:pic>
              </a:graphicData>
            </a:graphic>
          </wp:inline>
        </w:drawing>
      </w:r>
      <w:r w:rsidRPr="00C046FF">
        <w:rPr>
          <w:sz w:val="22"/>
          <w:szCs w:val="24"/>
        </w:rPr>
        <w:t xml:space="preserve"> è possibile generare un pdf di riepilogo di tutti i quesiti pubblicati e delle relative risposte, che è possibile salvare, in cui verranno riportati l’</w:t>
      </w:r>
      <w:r w:rsidRPr="00C046FF">
        <w:rPr>
          <w:b/>
          <w:bCs/>
          <w:sz w:val="22"/>
          <w:szCs w:val="24"/>
        </w:rPr>
        <w:t>Oggetto</w:t>
      </w:r>
      <w:r w:rsidRPr="00C046FF">
        <w:rPr>
          <w:sz w:val="22"/>
          <w:szCs w:val="24"/>
        </w:rPr>
        <w:t xml:space="preserve"> ed il </w:t>
      </w:r>
      <w:r w:rsidRPr="00C046FF">
        <w:rPr>
          <w:b/>
          <w:bCs/>
          <w:sz w:val="22"/>
          <w:szCs w:val="24"/>
        </w:rPr>
        <w:t>CIG</w:t>
      </w:r>
      <w:r w:rsidRPr="00C046FF">
        <w:rPr>
          <w:sz w:val="22"/>
          <w:szCs w:val="24"/>
        </w:rPr>
        <w:t xml:space="preserve"> della procedura.</w:t>
      </w:r>
    </w:p>
    <w:p w14:paraId="060C6CC9" w14:textId="37646795" w:rsidR="002D0AE4" w:rsidRDefault="002D0AE4" w:rsidP="00B60912">
      <w:pPr>
        <w:pStyle w:val="Titolo1"/>
      </w:pPr>
      <w:bookmarkStart w:id="11" w:name="_Toc36401334"/>
      <w:r>
        <w:t>Documenti collegati</w:t>
      </w:r>
      <w:bookmarkEnd w:id="11"/>
    </w:p>
    <w:p w14:paraId="237F16B0" w14:textId="77777777" w:rsidR="00D462FE" w:rsidRPr="00D462FE" w:rsidRDefault="00D462FE" w:rsidP="00D462FE"/>
    <w:p w14:paraId="1CFD5768" w14:textId="7B475C22" w:rsidR="009C56E1" w:rsidRDefault="009C56E1" w:rsidP="00D462FE">
      <w:pPr>
        <w:jc w:val="both"/>
        <w:rPr>
          <w:sz w:val="22"/>
          <w:szCs w:val="24"/>
        </w:rPr>
      </w:pPr>
      <w:r w:rsidRPr="00D462FE">
        <w:rPr>
          <w:sz w:val="22"/>
          <w:szCs w:val="24"/>
        </w:rPr>
        <w:t xml:space="preserve">Il </w:t>
      </w:r>
      <w:r w:rsidRPr="00D462FE">
        <w:rPr>
          <w:sz w:val="22"/>
          <w:szCs w:val="24"/>
          <w:lang w:eastAsia="it-IT"/>
        </w:rPr>
        <w:t xml:space="preserve">quesito inviato verrà storicizzato nei Documenti Collegati al bando. Per visualizzarlo cliccare sul comando </w:t>
      </w:r>
      <w:r w:rsidRPr="00D462FE">
        <w:rPr>
          <w:noProof/>
          <w:sz w:val="22"/>
          <w:szCs w:val="24"/>
          <w:lang w:eastAsia="it-IT"/>
        </w:rPr>
        <w:drawing>
          <wp:inline distT="0" distB="0" distL="0" distR="0" wp14:anchorId="5E0C67F7" wp14:editId="0DF14095">
            <wp:extent cx="914400" cy="193040"/>
            <wp:effectExtent l="0" t="0" r="0" b="0"/>
            <wp:docPr id="150753922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193040"/>
                    </a:xfrm>
                    <a:prstGeom prst="rect">
                      <a:avLst/>
                    </a:prstGeom>
                    <a:noFill/>
                    <a:ln>
                      <a:noFill/>
                    </a:ln>
                  </pic:spPr>
                </pic:pic>
              </a:graphicData>
            </a:graphic>
          </wp:inline>
        </w:drawing>
      </w:r>
      <w:r w:rsidRPr="00D462FE">
        <w:rPr>
          <w:sz w:val="22"/>
          <w:szCs w:val="24"/>
          <w:lang w:eastAsia="it-IT"/>
        </w:rPr>
        <w:t xml:space="preserve">, che verrà abilitato in seguito all’invio, sopra alla tabella riepilogativa dei dati del bando. </w:t>
      </w:r>
      <w:r w:rsidRPr="00D462FE">
        <w:rPr>
          <w:sz w:val="22"/>
          <w:szCs w:val="24"/>
        </w:rPr>
        <w:t xml:space="preserve">Successivamente, cliccare sulla sezione </w:t>
      </w:r>
      <w:r w:rsidRPr="00D462FE">
        <w:rPr>
          <w:b/>
          <w:sz w:val="22"/>
          <w:szCs w:val="24"/>
        </w:rPr>
        <w:t>Miei quesiti</w:t>
      </w:r>
      <w:r w:rsidRPr="00D462FE">
        <w:rPr>
          <w:sz w:val="22"/>
          <w:szCs w:val="24"/>
        </w:rPr>
        <w:t xml:space="preserve"> e nella tabella, che mostra per ogni quesito inviato il relativo </w:t>
      </w:r>
      <w:r w:rsidRPr="00D462FE">
        <w:rPr>
          <w:b/>
          <w:sz w:val="22"/>
          <w:szCs w:val="24"/>
        </w:rPr>
        <w:t>Registro Di Sistema</w:t>
      </w:r>
      <w:r w:rsidRPr="00D462FE">
        <w:rPr>
          <w:sz w:val="22"/>
          <w:szCs w:val="24"/>
        </w:rPr>
        <w:t xml:space="preserve"> con lo </w:t>
      </w:r>
      <w:r w:rsidRPr="00D462FE">
        <w:rPr>
          <w:b/>
          <w:sz w:val="22"/>
          <w:szCs w:val="24"/>
        </w:rPr>
        <w:t>Stato</w:t>
      </w:r>
      <w:r w:rsidRPr="00D462FE">
        <w:rPr>
          <w:sz w:val="22"/>
          <w:szCs w:val="24"/>
        </w:rPr>
        <w:t xml:space="preserve"> e la </w:t>
      </w:r>
      <w:r w:rsidRPr="00D462FE">
        <w:rPr>
          <w:b/>
          <w:sz w:val="22"/>
          <w:szCs w:val="24"/>
        </w:rPr>
        <w:t>Data Di Ricezione</w:t>
      </w:r>
      <w:r w:rsidRPr="00D462FE">
        <w:rPr>
          <w:sz w:val="22"/>
          <w:szCs w:val="24"/>
        </w:rPr>
        <w:t xml:space="preserve">, cliccare sul </w:t>
      </w:r>
      <w:r w:rsidRPr="00D462FE">
        <w:rPr>
          <w:b/>
          <w:bCs/>
          <w:color w:val="000000" w:themeColor="text1"/>
          <w:sz w:val="22"/>
          <w:szCs w:val="24"/>
        </w:rPr>
        <w:t>Nome</w:t>
      </w:r>
      <w:r w:rsidRPr="00D462FE">
        <w:rPr>
          <w:sz w:val="22"/>
          <w:szCs w:val="24"/>
        </w:rPr>
        <w:t xml:space="preserve"> del quesito di interesse per visualizzarne il dettaglio.</w:t>
      </w:r>
    </w:p>
    <w:p w14:paraId="70E84C99" w14:textId="77777777" w:rsidR="00AD7453" w:rsidRDefault="00AD7453" w:rsidP="00AD7453">
      <w:pPr>
        <w:keepNext/>
        <w:jc w:val="both"/>
      </w:pPr>
      <w:r w:rsidRPr="00AD7453">
        <w:rPr>
          <w:rFonts w:asciiTheme="majorHAnsi" w:hAnsiTheme="majorHAnsi"/>
          <w:noProof/>
          <w:sz w:val="22"/>
          <w:szCs w:val="24"/>
        </w:rPr>
        <w:drawing>
          <wp:inline distT="0" distB="0" distL="0" distR="0" wp14:anchorId="2C5C6B4D" wp14:editId="14423D33">
            <wp:extent cx="6116320" cy="1223645"/>
            <wp:effectExtent l="19050" t="19050" r="17780" b="14605"/>
            <wp:docPr id="279837800" name="Immagine 1"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37800" name="Immagine 1" descr="Immagine che contiene testo, schermata, linea, Carattere&#10;&#10;Descrizione generata automaticamente"/>
                    <pic:cNvPicPr/>
                  </pic:nvPicPr>
                  <pic:blipFill>
                    <a:blip r:embed="rId21"/>
                    <a:stretch>
                      <a:fillRect/>
                    </a:stretch>
                  </pic:blipFill>
                  <pic:spPr>
                    <a:xfrm>
                      <a:off x="0" y="0"/>
                      <a:ext cx="6116320" cy="1223645"/>
                    </a:xfrm>
                    <a:prstGeom prst="rect">
                      <a:avLst/>
                    </a:prstGeom>
                    <a:ln w="3175">
                      <a:solidFill>
                        <a:srgbClr val="00B0F0"/>
                      </a:solidFill>
                    </a:ln>
                  </pic:spPr>
                </pic:pic>
              </a:graphicData>
            </a:graphic>
          </wp:inline>
        </w:drawing>
      </w:r>
    </w:p>
    <w:p w14:paraId="274BB8C9" w14:textId="20D17960" w:rsidR="00AD7453" w:rsidRPr="00D462FE" w:rsidRDefault="00AD7453" w:rsidP="00AD7453">
      <w:pPr>
        <w:pStyle w:val="Didascalia"/>
        <w:jc w:val="center"/>
        <w:rPr>
          <w:rFonts w:asciiTheme="majorHAnsi" w:hAnsiTheme="majorHAnsi"/>
          <w:sz w:val="22"/>
          <w:szCs w:val="24"/>
        </w:rPr>
      </w:pPr>
      <w:bookmarkStart w:id="12" w:name="_Toc151892273"/>
      <w:r>
        <w:t xml:space="preserve">Figura </w:t>
      </w:r>
      <w:fldSimple w:instr=" SEQ Figura \* ARABIC ">
        <w:r w:rsidR="0052069C">
          <w:rPr>
            <w:noProof/>
          </w:rPr>
          <w:t>6</w:t>
        </w:r>
      </w:fldSimple>
      <w:r>
        <w:t xml:space="preserve"> - Documenti collegati</w:t>
      </w:r>
      <w:bookmarkEnd w:id="12"/>
    </w:p>
    <w:p w14:paraId="3E0F011B" w14:textId="77777777" w:rsidR="009C56E1" w:rsidRPr="00D462FE" w:rsidRDefault="009C56E1" w:rsidP="00D462FE">
      <w:pPr>
        <w:jc w:val="both"/>
        <w:rPr>
          <w:sz w:val="22"/>
          <w:szCs w:val="24"/>
        </w:rPr>
      </w:pPr>
      <w:r w:rsidRPr="00D462FE">
        <w:rPr>
          <w:sz w:val="22"/>
          <w:szCs w:val="24"/>
        </w:rPr>
        <w:t xml:space="preserve">Verrà mostrata una schermata nella quale saranno presenti due tabelle riepilogative del </w:t>
      </w:r>
      <w:r w:rsidRPr="00D462FE">
        <w:rPr>
          <w:b/>
          <w:sz w:val="22"/>
          <w:szCs w:val="24"/>
        </w:rPr>
        <w:t>Quesito</w:t>
      </w:r>
      <w:r w:rsidRPr="00D462FE">
        <w:rPr>
          <w:sz w:val="22"/>
          <w:szCs w:val="24"/>
        </w:rPr>
        <w:t xml:space="preserve"> inviato e della </w:t>
      </w:r>
      <w:r w:rsidRPr="00D462FE">
        <w:rPr>
          <w:b/>
          <w:sz w:val="22"/>
          <w:szCs w:val="24"/>
        </w:rPr>
        <w:t>Relativa</w:t>
      </w:r>
      <w:r w:rsidRPr="00D462FE">
        <w:rPr>
          <w:sz w:val="22"/>
          <w:szCs w:val="24"/>
        </w:rPr>
        <w:t xml:space="preserve"> risposta. In particolare, la tabella relativa alla risposta risulterà vuota al momento dell’invio del quesito mentre sarà aggiornata una volta ricevuta la risposta da parte della Stazione Appaltante. Per la risposta ricevuta verrà data evidenza delle seguenti informazioni; </w:t>
      </w:r>
      <w:r w:rsidRPr="00D462FE">
        <w:rPr>
          <w:b/>
          <w:sz w:val="22"/>
          <w:szCs w:val="24"/>
        </w:rPr>
        <w:t>Protocollo Risposta</w:t>
      </w:r>
      <w:r w:rsidRPr="00D462FE">
        <w:rPr>
          <w:sz w:val="22"/>
          <w:szCs w:val="24"/>
        </w:rPr>
        <w:t xml:space="preserve">, </w:t>
      </w:r>
      <w:r w:rsidRPr="00D462FE">
        <w:rPr>
          <w:b/>
          <w:sz w:val="22"/>
          <w:szCs w:val="24"/>
        </w:rPr>
        <w:t>Data Risposta</w:t>
      </w:r>
      <w:r w:rsidRPr="00D462FE">
        <w:rPr>
          <w:sz w:val="22"/>
          <w:szCs w:val="24"/>
        </w:rPr>
        <w:t xml:space="preserve">, contenuto della </w:t>
      </w:r>
      <w:r w:rsidRPr="00D462FE">
        <w:rPr>
          <w:b/>
          <w:sz w:val="22"/>
          <w:szCs w:val="24"/>
        </w:rPr>
        <w:t>Risposta</w:t>
      </w:r>
      <w:r w:rsidRPr="00D462FE">
        <w:rPr>
          <w:sz w:val="22"/>
          <w:szCs w:val="24"/>
        </w:rPr>
        <w:t xml:space="preserve"> ed eventuale </w:t>
      </w:r>
      <w:r w:rsidRPr="00D462FE">
        <w:rPr>
          <w:b/>
          <w:sz w:val="22"/>
          <w:szCs w:val="24"/>
        </w:rPr>
        <w:t>Allegato</w:t>
      </w:r>
      <w:r w:rsidRPr="00D462FE">
        <w:rPr>
          <w:sz w:val="22"/>
          <w:szCs w:val="24"/>
        </w:rPr>
        <w:t>, che sarà possibile scaricare cliccando sul relativo nome.</w:t>
      </w:r>
    </w:p>
    <w:p w14:paraId="1FB5BB12" w14:textId="77777777" w:rsidR="002D0AE4" w:rsidRDefault="002D0AE4" w:rsidP="002D0AE4">
      <w:pPr>
        <w:rPr>
          <w:lang w:eastAsia="it-IT"/>
        </w:rPr>
      </w:pPr>
    </w:p>
    <w:p w14:paraId="3BAB8A9E" w14:textId="11A3247F" w:rsidR="009C56E1" w:rsidRDefault="009C56E1" w:rsidP="009C56E1">
      <w:pPr>
        <w:pStyle w:val="Titolo1"/>
        <w:rPr>
          <w:lang w:eastAsia="it-IT"/>
        </w:rPr>
      </w:pPr>
      <w:bookmarkStart w:id="13" w:name="_Toc615658450"/>
      <w:r w:rsidRPr="0F6A75CB">
        <w:rPr>
          <w:lang w:eastAsia="it-IT"/>
        </w:rPr>
        <w:t>Compilazione offerta</w:t>
      </w:r>
      <w:bookmarkEnd w:id="13"/>
    </w:p>
    <w:p w14:paraId="611B61B2" w14:textId="77777777" w:rsidR="00D462FE" w:rsidRPr="00D462FE" w:rsidRDefault="00D462FE" w:rsidP="00D462FE">
      <w:pPr>
        <w:jc w:val="both"/>
        <w:rPr>
          <w:sz w:val="22"/>
          <w:szCs w:val="24"/>
          <w:lang w:eastAsia="it-IT"/>
        </w:rPr>
      </w:pPr>
    </w:p>
    <w:p w14:paraId="64DC5E7A" w14:textId="5D96111D" w:rsidR="009C56E1" w:rsidRDefault="009C56E1" w:rsidP="00D462FE">
      <w:pPr>
        <w:jc w:val="both"/>
        <w:rPr>
          <w:sz w:val="22"/>
          <w:szCs w:val="24"/>
        </w:rPr>
      </w:pPr>
      <w:r w:rsidRPr="00D462FE">
        <w:rPr>
          <w:sz w:val="22"/>
          <w:szCs w:val="24"/>
          <w:lang w:eastAsia="it-IT"/>
        </w:rPr>
        <w:t xml:space="preserve">Dalla </w:t>
      </w:r>
      <w:r w:rsidRPr="00D462FE">
        <w:rPr>
          <w:sz w:val="22"/>
          <w:szCs w:val="24"/>
        </w:rPr>
        <w:t xml:space="preserve">pagina di Dettaglio del Bando o dell’Invito, cliccare su </w:t>
      </w:r>
      <w:r w:rsidRPr="00D462FE">
        <w:rPr>
          <w:b/>
          <w:bCs/>
          <w:i/>
          <w:iCs/>
          <w:sz w:val="22"/>
          <w:szCs w:val="24"/>
        </w:rPr>
        <w:t>Partecipa</w:t>
      </w:r>
      <w:r w:rsidRPr="00D462FE">
        <w:rPr>
          <w:sz w:val="22"/>
          <w:szCs w:val="24"/>
        </w:rPr>
        <w:t>.</w:t>
      </w:r>
    </w:p>
    <w:p w14:paraId="3B22C02B" w14:textId="77777777" w:rsidR="00AD7453" w:rsidRDefault="00AD7453" w:rsidP="00AD7453">
      <w:pPr>
        <w:keepNext/>
        <w:jc w:val="both"/>
      </w:pPr>
      <w:r w:rsidRPr="00662A37">
        <w:rPr>
          <w:noProof/>
          <w:sz w:val="22"/>
          <w:szCs w:val="24"/>
          <w:lang w:eastAsia="it-IT"/>
        </w:rPr>
        <w:lastRenderedPageBreak/>
        <w:drawing>
          <wp:inline distT="0" distB="0" distL="0" distR="0" wp14:anchorId="60C163D4" wp14:editId="0E265E3F">
            <wp:extent cx="6116320" cy="847642"/>
            <wp:effectExtent l="19050" t="19050" r="17780" b="10160"/>
            <wp:docPr id="1038011694" name="Immagine 1038011694" descr="Immagine che contiene testo, schermata, numero,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39961" name="Immagine 1" descr="Immagine che contiene testo, schermata, numero, software&#10;&#10;Descrizione generata automaticamente"/>
                    <pic:cNvPicPr/>
                  </pic:nvPicPr>
                  <pic:blipFill rotWithShape="1">
                    <a:blip r:embed="rId15"/>
                    <a:srcRect b="71616"/>
                    <a:stretch/>
                  </pic:blipFill>
                  <pic:spPr bwMode="auto">
                    <a:xfrm>
                      <a:off x="0" y="0"/>
                      <a:ext cx="6116320" cy="847642"/>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99BF47" w14:textId="658E6340" w:rsidR="00AD7453" w:rsidRPr="00D462FE" w:rsidRDefault="00AD7453" w:rsidP="00AD7453">
      <w:pPr>
        <w:pStyle w:val="Didascalia"/>
        <w:jc w:val="center"/>
        <w:rPr>
          <w:rFonts w:asciiTheme="majorHAnsi" w:hAnsiTheme="majorHAnsi"/>
          <w:sz w:val="22"/>
          <w:szCs w:val="24"/>
        </w:rPr>
      </w:pPr>
      <w:bookmarkStart w:id="14" w:name="_Toc151892274"/>
      <w:r>
        <w:t xml:space="preserve">Figura </w:t>
      </w:r>
      <w:fldSimple w:instr=" SEQ Figura \* ARABIC ">
        <w:r w:rsidR="0052069C">
          <w:rPr>
            <w:noProof/>
          </w:rPr>
          <w:t>7</w:t>
        </w:r>
      </w:fldSimple>
      <w:r>
        <w:t xml:space="preserve"> - Partecipa</w:t>
      </w:r>
      <w:bookmarkEnd w:id="14"/>
    </w:p>
    <w:p w14:paraId="75215AAA" w14:textId="77777777" w:rsidR="009C56E1" w:rsidRPr="00D462FE" w:rsidRDefault="009C56E1" w:rsidP="00D462FE">
      <w:pPr>
        <w:jc w:val="both"/>
        <w:rPr>
          <w:sz w:val="22"/>
          <w:szCs w:val="24"/>
        </w:rPr>
      </w:pPr>
      <w:r w:rsidRPr="00D462FE">
        <w:rPr>
          <w:sz w:val="22"/>
          <w:szCs w:val="24"/>
        </w:rPr>
        <w:t>La compilazione dell'offerta si compone di più sezioni, che possono variare a seconda della tipologia del Bando/Invito. In particolare:</w:t>
      </w:r>
    </w:p>
    <w:p w14:paraId="1BA01EA0" w14:textId="77777777" w:rsidR="009C56E1" w:rsidRPr="00C046FF" w:rsidRDefault="009C56E1" w:rsidP="00C046FF">
      <w:pPr>
        <w:pStyle w:val="ElencoPuntatolivello1"/>
        <w:rPr>
          <w:szCs w:val="22"/>
        </w:rPr>
      </w:pPr>
      <w:r w:rsidRPr="00C046FF">
        <w:rPr>
          <w:szCs w:val="22"/>
        </w:rPr>
        <w:t xml:space="preserve">Nel caso di una procedura </w:t>
      </w:r>
      <w:proofErr w:type="spellStart"/>
      <w:r w:rsidRPr="00C046FF">
        <w:rPr>
          <w:szCs w:val="22"/>
        </w:rPr>
        <w:t>monolotto</w:t>
      </w:r>
      <w:proofErr w:type="spellEnd"/>
      <w:r w:rsidRPr="00C046FF">
        <w:rPr>
          <w:szCs w:val="22"/>
        </w:rPr>
        <w:t xml:space="preserve"> economicamente più vantaggiosa, a costo fisso o al prezzo più basso con conformità verranno mostrate le seguenti sezioni: </w:t>
      </w:r>
      <w:r w:rsidRPr="00C046FF">
        <w:rPr>
          <w:rStyle w:val="Enfasigrassetto"/>
          <w:rFonts w:eastAsiaTheme="majorEastAsia"/>
          <w:b w:val="0"/>
          <w:bCs w:val="0"/>
          <w:color w:val="auto"/>
          <w:szCs w:val="22"/>
        </w:rPr>
        <w:t>Testata</w:t>
      </w:r>
      <w:r w:rsidRPr="00C046FF">
        <w:rPr>
          <w:szCs w:val="22"/>
        </w:rPr>
        <w:t xml:space="preserve">, </w:t>
      </w:r>
      <w:r w:rsidRPr="00C046FF">
        <w:rPr>
          <w:rStyle w:val="Enfasigrassetto"/>
          <w:rFonts w:eastAsiaTheme="majorEastAsia"/>
          <w:b w:val="0"/>
          <w:bCs w:val="0"/>
          <w:color w:val="auto"/>
          <w:szCs w:val="22"/>
        </w:rPr>
        <w:t>Busta Documentazione</w:t>
      </w:r>
      <w:r w:rsidRPr="00C046FF">
        <w:rPr>
          <w:szCs w:val="22"/>
        </w:rPr>
        <w:t xml:space="preserve">, </w:t>
      </w:r>
      <w:r w:rsidRPr="00C046FF">
        <w:rPr>
          <w:rStyle w:val="Enfasigrassetto"/>
          <w:rFonts w:eastAsiaTheme="majorEastAsia"/>
          <w:b w:val="0"/>
          <w:bCs w:val="0"/>
          <w:color w:val="auto"/>
          <w:szCs w:val="22"/>
        </w:rPr>
        <w:t>Prodotti</w:t>
      </w:r>
      <w:r w:rsidRPr="00C046FF">
        <w:rPr>
          <w:szCs w:val="22"/>
        </w:rPr>
        <w:t xml:space="preserve">, </w:t>
      </w:r>
      <w:r w:rsidRPr="00C046FF">
        <w:rPr>
          <w:rStyle w:val="Enfasigrassetto"/>
          <w:rFonts w:eastAsiaTheme="majorEastAsia"/>
          <w:b w:val="0"/>
          <w:bCs w:val="0"/>
          <w:color w:val="auto"/>
          <w:szCs w:val="22"/>
        </w:rPr>
        <w:t>Busta Tecnica/Conformità</w:t>
      </w:r>
      <w:r w:rsidRPr="00C046FF">
        <w:rPr>
          <w:szCs w:val="22"/>
        </w:rPr>
        <w:t xml:space="preserve"> e </w:t>
      </w:r>
      <w:r w:rsidRPr="00C046FF">
        <w:rPr>
          <w:rStyle w:val="Enfasigrassetto"/>
          <w:rFonts w:eastAsiaTheme="majorEastAsia"/>
          <w:b w:val="0"/>
          <w:bCs w:val="0"/>
          <w:color w:val="auto"/>
          <w:szCs w:val="22"/>
        </w:rPr>
        <w:t>Busta Economica</w:t>
      </w:r>
      <w:r w:rsidRPr="00C046FF">
        <w:rPr>
          <w:szCs w:val="22"/>
        </w:rPr>
        <w:t>;</w:t>
      </w:r>
    </w:p>
    <w:p w14:paraId="68C3A522" w14:textId="77777777" w:rsidR="009C56E1" w:rsidRPr="00C046FF" w:rsidRDefault="009C56E1" w:rsidP="00C046FF">
      <w:pPr>
        <w:pStyle w:val="ElencoPuntatolivello1"/>
        <w:rPr>
          <w:szCs w:val="22"/>
        </w:rPr>
      </w:pPr>
      <w:r w:rsidRPr="00C046FF">
        <w:rPr>
          <w:szCs w:val="22"/>
        </w:rPr>
        <w:t xml:space="preserve">Nel caso di una procedura </w:t>
      </w:r>
      <w:proofErr w:type="spellStart"/>
      <w:r w:rsidRPr="00C046FF">
        <w:rPr>
          <w:szCs w:val="22"/>
        </w:rPr>
        <w:t>monolotto</w:t>
      </w:r>
      <w:proofErr w:type="spellEnd"/>
      <w:r w:rsidRPr="00C046FF">
        <w:rPr>
          <w:szCs w:val="22"/>
        </w:rPr>
        <w:t xml:space="preserve"> al prezzo più basso verranno mostrate le seguenti sezioni: </w:t>
      </w:r>
      <w:r w:rsidRPr="00C046FF">
        <w:rPr>
          <w:rStyle w:val="Enfasigrassetto"/>
          <w:rFonts w:eastAsiaTheme="majorEastAsia"/>
          <w:b w:val="0"/>
          <w:bCs w:val="0"/>
          <w:color w:val="auto"/>
          <w:szCs w:val="22"/>
        </w:rPr>
        <w:t>Testata</w:t>
      </w:r>
      <w:r w:rsidRPr="00C046FF">
        <w:rPr>
          <w:szCs w:val="22"/>
        </w:rPr>
        <w:t xml:space="preserve">, </w:t>
      </w:r>
      <w:r w:rsidRPr="00C046FF">
        <w:rPr>
          <w:rStyle w:val="Enfasigrassetto"/>
          <w:rFonts w:eastAsiaTheme="majorEastAsia"/>
          <w:b w:val="0"/>
          <w:bCs w:val="0"/>
          <w:color w:val="auto"/>
          <w:szCs w:val="22"/>
        </w:rPr>
        <w:t>Busta Documentazione</w:t>
      </w:r>
      <w:r w:rsidRPr="00C046FF">
        <w:rPr>
          <w:szCs w:val="22"/>
        </w:rPr>
        <w:t xml:space="preserve">, </w:t>
      </w:r>
      <w:r w:rsidRPr="00C046FF">
        <w:rPr>
          <w:rStyle w:val="Enfasigrassetto"/>
          <w:rFonts w:eastAsiaTheme="majorEastAsia"/>
          <w:b w:val="0"/>
          <w:bCs w:val="0"/>
          <w:color w:val="auto"/>
          <w:szCs w:val="22"/>
        </w:rPr>
        <w:t>Prodotti</w:t>
      </w:r>
      <w:r w:rsidRPr="00C046FF">
        <w:rPr>
          <w:szCs w:val="22"/>
        </w:rPr>
        <w:t xml:space="preserve"> e </w:t>
      </w:r>
      <w:r w:rsidRPr="00C046FF">
        <w:rPr>
          <w:rStyle w:val="Enfasigrassetto"/>
          <w:rFonts w:eastAsiaTheme="majorEastAsia"/>
          <w:b w:val="0"/>
          <w:bCs w:val="0"/>
          <w:color w:val="auto"/>
          <w:szCs w:val="22"/>
        </w:rPr>
        <w:t>Busta Economica</w:t>
      </w:r>
      <w:r w:rsidRPr="00C046FF">
        <w:rPr>
          <w:szCs w:val="22"/>
        </w:rPr>
        <w:t>.</w:t>
      </w:r>
    </w:p>
    <w:p w14:paraId="34A2EE5B" w14:textId="269F4C5F" w:rsidR="009C56E1" w:rsidRPr="00C046FF" w:rsidRDefault="009C56E1" w:rsidP="00C046FF">
      <w:pPr>
        <w:pStyle w:val="ElencoPuntatolivello1"/>
        <w:rPr>
          <w:szCs w:val="22"/>
        </w:rPr>
      </w:pPr>
      <w:r w:rsidRPr="00C046FF">
        <w:rPr>
          <w:szCs w:val="22"/>
        </w:rPr>
        <w:t xml:space="preserve">Nel caso di una procedura </w:t>
      </w:r>
      <w:proofErr w:type="spellStart"/>
      <w:r w:rsidRPr="00C046FF">
        <w:rPr>
          <w:szCs w:val="22"/>
        </w:rPr>
        <w:t>multilotto</w:t>
      </w:r>
      <w:proofErr w:type="spellEnd"/>
      <w:r w:rsidRPr="00C046FF">
        <w:rPr>
          <w:szCs w:val="22"/>
        </w:rPr>
        <w:t xml:space="preserve">/Appalto Specifico o mista </w:t>
      </w:r>
      <w:r w:rsidR="00643FD7">
        <w:rPr>
          <w:szCs w:val="22"/>
        </w:rPr>
        <w:t xml:space="preserve">prendere visione del manuale “Presentazione offerta (gare </w:t>
      </w:r>
      <w:proofErr w:type="spellStart"/>
      <w:r w:rsidR="00643FD7">
        <w:rPr>
          <w:szCs w:val="22"/>
        </w:rPr>
        <w:t>multilotto</w:t>
      </w:r>
      <w:proofErr w:type="spellEnd"/>
      <w:r w:rsidR="00643FD7">
        <w:rPr>
          <w:szCs w:val="22"/>
        </w:rPr>
        <w:t>).</w:t>
      </w:r>
    </w:p>
    <w:p w14:paraId="55D64855" w14:textId="77777777" w:rsidR="00C046FF" w:rsidRPr="00C046FF" w:rsidRDefault="00C046FF" w:rsidP="00C046FF">
      <w:pPr>
        <w:pStyle w:val="ElencoPuntatolivello1"/>
        <w:numPr>
          <w:ilvl w:val="0"/>
          <w:numId w:val="0"/>
        </w:numPr>
        <w:ind w:left="357"/>
      </w:pPr>
    </w:p>
    <w:p w14:paraId="699EED33" w14:textId="77777777" w:rsidR="009C56E1" w:rsidRPr="00D462FE" w:rsidRDefault="009C56E1" w:rsidP="00D462FE">
      <w:pPr>
        <w:jc w:val="both"/>
        <w:rPr>
          <w:sz w:val="22"/>
          <w:szCs w:val="24"/>
        </w:rPr>
      </w:pPr>
      <w:r w:rsidRPr="00D462FE">
        <w:rPr>
          <w:sz w:val="22"/>
          <w:szCs w:val="24"/>
        </w:rPr>
        <w:t>Nel corso della compilazione dell’offerta, ciascuna sezione verrà contrassegnata con delle icone relative alla fase di compilazione in cui essa si trova. In generale:</w:t>
      </w:r>
    </w:p>
    <w:p w14:paraId="10FEBD0F" w14:textId="533F6527" w:rsidR="009C56E1" w:rsidRPr="00C046FF" w:rsidRDefault="009C56E1" w:rsidP="00C046FF">
      <w:pPr>
        <w:pStyle w:val="ElencoPuntatolivello1"/>
        <w:rPr>
          <w:szCs w:val="22"/>
        </w:rPr>
      </w:pPr>
      <w:r w:rsidRPr="00C046FF">
        <w:rPr>
          <w:rStyle w:val="Enfasicorsivo"/>
          <w:i w:val="0"/>
          <w:iCs w:val="0"/>
          <w:szCs w:val="22"/>
        </w:rPr>
        <w:t xml:space="preserve">l'icona </w:t>
      </w:r>
      <w:r w:rsidRPr="00C046FF">
        <w:rPr>
          <w:noProof/>
          <w:szCs w:val="22"/>
        </w:rPr>
        <w:drawing>
          <wp:inline distT="0" distB="0" distL="0" distR="0" wp14:anchorId="2F744E14" wp14:editId="0415CBFD">
            <wp:extent cx="142875" cy="151130"/>
            <wp:effectExtent l="0" t="0" r="9525" b="1270"/>
            <wp:docPr id="213234586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l="13744" r="8859" b="7391"/>
                    <a:stretch>
                      <a:fillRect/>
                    </a:stretch>
                  </pic:blipFill>
                  <pic:spPr bwMode="auto">
                    <a:xfrm>
                      <a:off x="0" y="0"/>
                      <a:ext cx="142875" cy="151130"/>
                    </a:xfrm>
                    <a:prstGeom prst="rect">
                      <a:avLst/>
                    </a:prstGeom>
                    <a:noFill/>
                    <a:ln>
                      <a:noFill/>
                    </a:ln>
                  </pic:spPr>
                </pic:pic>
              </a:graphicData>
            </a:graphic>
          </wp:inline>
        </w:drawing>
      </w:r>
      <w:r w:rsidRPr="00C046FF">
        <w:rPr>
          <w:rStyle w:val="Enfasicorsivo"/>
          <w:i w:val="0"/>
          <w:iCs w:val="0"/>
          <w:szCs w:val="22"/>
        </w:rPr>
        <w:t xml:space="preserve"> segnala che manca della documentazione non bloccante per l'invio dell'offerta;</w:t>
      </w:r>
    </w:p>
    <w:p w14:paraId="17A7A1C6" w14:textId="6DF717ED" w:rsidR="009C56E1" w:rsidRPr="00C046FF" w:rsidRDefault="009C56E1" w:rsidP="00C046FF">
      <w:pPr>
        <w:pStyle w:val="ElencoPuntatolivello1"/>
        <w:rPr>
          <w:szCs w:val="22"/>
        </w:rPr>
      </w:pPr>
      <w:r w:rsidRPr="00C046FF">
        <w:rPr>
          <w:rStyle w:val="Enfasicorsivo"/>
          <w:i w:val="0"/>
          <w:iCs w:val="0"/>
          <w:szCs w:val="22"/>
        </w:rPr>
        <w:t xml:space="preserve">l'icona </w:t>
      </w:r>
      <w:r w:rsidRPr="00C046FF">
        <w:rPr>
          <w:noProof/>
          <w:szCs w:val="22"/>
        </w:rPr>
        <w:drawing>
          <wp:inline distT="0" distB="0" distL="0" distR="0" wp14:anchorId="1BE42D75" wp14:editId="7746B0BC">
            <wp:extent cx="193040" cy="167640"/>
            <wp:effectExtent l="0" t="0" r="0" b="3810"/>
            <wp:docPr id="204769072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extLst>
                        <a:ext uri="{28A0092B-C50C-407E-A947-70E740481C1C}">
                          <a14:useLocalDpi xmlns:a14="http://schemas.microsoft.com/office/drawing/2010/main" val="0"/>
                        </a:ext>
                      </a:extLst>
                    </a:blip>
                    <a:srcRect l="11760" t="5882" r="15601" b="7596"/>
                    <a:stretch>
                      <a:fillRect/>
                    </a:stretch>
                  </pic:blipFill>
                  <pic:spPr bwMode="auto">
                    <a:xfrm>
                      <a:off x="0" y="0"/>
                      <a:ext cx="193040" cy="167640"/>
                    </a:xfrm>
                    <a:prstGeom prst="rect">
                      <a:avLst/>
                    </a:prstGeom>
                    <a:noFill/>
                    <a:ln>
                      <a:noFill/>
                    </a:ln>
                  </pic:spPr>
                </pic:pic>
              </a:graphicData>
            </a:graphic>
          </wp:inline>
        </w:drawing>
      </w:r>
      <w:r w:rsidRPr="00C046FF">
        <w:rPr>
          <w:rStyle w:val="Enfasicorsivo"/>
          <w:i w:val="0"/>
          <w:iCs w:val="0"/>
          <w:szCs w:val="22"/>
        </w:rPr>
        <w:t xml:space="preserve"> segnala che sono presenti anomalie bloccanti che non consentono l'invio dell'Offerta;</w:t>
      </w:r>
    </w:p>
    <w:p w14:paraId="1940B8DB" w14:textId="2A031C7A" w:rsidR="009C56E1" w:rsidRPr="00C046FF" w:rsidRDefault="009C56E1" w:rsidP="00D462FE">
      <w:pPr>
        <w:pStyle w:val="ElencoPuntatolivello1"/>
        <w:rPr>
          <w:rStyle w:val="Enfasicorsivo"/>
          <w:i w:val="0"/>
          <w:iCs w:val="0"/>
          <w:szCs w:val="22"/>
        </w:rPr>
      </w:pPr>
      <w:r w:rsidRPr="00C046FF">
        <w:rPr>
          <w:rStyle w:val="Enfasicorsivo"/>
          <w:i w:val="0"/>
          <w:iCs w:val="0"/>
          <w:szCs w:val="22"/>
        </w:rPr>
        <w:t xml:space="preserve">l'icona </w:t>
      </w:r>
      <w:r w:rsidRPr="00C046FF">
        <w:rPr>
          <w:noProof/>
          <w:szCs w:val="22"/>
        </w:rPr>
        <w:drawing>
          <wp:inline distT="0" distB="0" distL="0" distR="0" wp14:anchorId="1BB0B354" wp14:editId="58BE3366">
            <wp:extent cx="159385" cy="133985"/>
            <wp:effectExtent l="0" t="0" r="0" b="0"/>
            <wp:docPr id="126278800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385" cy="133985"/>
                    </a:xfrm>
                    <a:prstGeom prst="rect">
                      <a:avLst/>
                    </a:prstGeom>
                    <a:noFill/>
                    <a:ln>
                      <a:noFill/>
                    </a:ln>
                  </pic:spPr>
                </pic:pic>
              </a:graphicData>
            </a:graphic>
          </wp:inline>
        </w:drawing>
      </w:r>
      <w:r w:rsidRPr="00C046FF">
        <w:rPr>
          <w:rStyle w:val="Enfasicorsivo"/>
          <w:i w:val="0"/>
          <w:iCs w:val="0"/>
          <w:szCs w:val="22"/>
        </w:rPr>
        <w:t>segnala che non sono presenti anomalie.</w:t>
      </w:r>
    </w:p>
    <w:p w14:paraId="3F12BD82" w14:textId="77777777" w:rsidR="00C046FF" w:rsidRPr="00C046FF" w:rsidRDefault="00C046FF" w:rsidP="00C046FF">
      <w:pPr>
        <w:pStyle w:val="ElencoPuntatolivello1"/>
        <w:numPr>
          <w:ilvl w:val="0"/>
          <w:numId w:val="0"/>
        </w:numPr>
        <w:ind w:left="357"/>
        <w:rPr>
          <w:sz w:val="20"/>
        </w:rPr>
      </w:pPr>
    </w:p>
    <w:p w14:paraId="2811412C" w14:textId="77777777" w:rsidR="009C56E1" w:rsidRPr="00D462FE" w:rsidRDefault="009C56E1" w:rsidP="00D462FE">
      <w:pPr>
        <w:jc w:val="both"/>
        <w:rPr>
          <w:rFonts w:asciiTheme="majorHAnsi" w:hAnsiTheme="majorHAnsi"/>
          <w:sz w:val="22"/>
          <w:szCs w:val="24"/>
        </w:rPr>
      </w:pPr>
      <w:r w:rsidRPr="00D462FE">
        <w:rPr>
          <w:sz w:val="22"/>
          <w:szCs w:val="24"/>
        </w:rPr>
        <w:t>Sul documento, come visibile nella schermata precedente, è innanzitutto presente una toolbar con una serie di comandi per la gestione dell’offerta:</w:t>
      </w:r>
    </w:p>
    <w:p w14:paraId="38FDEC82" w14:textId="77777777" w:rsidR="009C56E1" w:rsidRPr="00D462FE" w:rsidRDefault="009C56E1" w:rsidP="00D462FE">
      <w:pPr>
        <w:pStyle w:val="ElencoPuntatolivello1"/>
        <w:rPr>
          <w:szCs w:val="22"/>
        </w:rPr>
      </w:pPr>
      <w:r w:rsidRPr="00D462FE">
        <w:rPr>
          <w:b/>
          <w:bCs/>
          <w:szCs w:val="22"/>
          <w:u w:val="single"/>
        </w:rPr>
        <w:t>Salva</w:t>
      </w:r>
      <w:r w:rsidRPr="00D462FE">
        <w:rPr>
          <w:szCs w:val="22"/>
        </w:rPr>
        <w:t xml:space="preserve"> permette di salvare in bozza l’offerta, consentendo di compilare il documento in più fasi;</w:t>
      </w:r>
    </w:p>
    <w:p w14:paraId="0067018F" w14:textId="77777777" w:rsidR="009C56E1" w:rsidRPr="00D462FE" w:rsidRDefault="009C56E1" w:rsidP="00D462FE">
      <w:pPr>
        <w:pStyle w:val="ElencoPuntatolivello1"/>
        <w:rPr>
          <w:szCs w:val="22"/>
        </w:rPr>
      </w:pPr>
      <w:r w:rsidRPr="00D462FE">
        <w:rPr>
          <w:b/>
          <w:bCs/>
          <w:szCs w:val="22"/>
          <w:u w:val="single"/>
        </w:rPr>
        <w:t>Stampa</w:t>
      </w:r>
      <w:r w:rsidRPr="00D462FE">
        <w:rPr>
          <w:szCs w:val="22"/>
        </w:rPr>
        <w:t xml:space="preserve"> per stampare un riepilogo dell’offerta;</w:t>
      </w:r>
    </w:p>
    <w:p w14:paraId="0AB3859F" w14:textId="77777777" w:rsidR="009C56E1" w:rsidRPr="00D462FE" w:rsidRDefault="009C56E1" w:rsidP="00D462FE">
      <w:pPr>
        <w:pStyle w:val="ElencoPuntatolivello1"/>
        <w:rPr>
          <w:szCs w:val="22"/>
        </w:rPr>
      </w:pPr>
      <w:r w:rsidRPr="00D462FE">
        <w:rPr>
          <w:b/>
          <w:bCs/>
          <w:szCs w:val="22"/>
          <w:u w:val="single"/>
        </w:rPr>
        <w:t>Invio</w:t>
      </w:r>
      <w:r w:rsidRPr="00D462FE">
        <w:rPr>
          <w:szCs w:val="22"/>
        </w:rPr>
        <w:t xml:space="preserve"> per inoltrare la propria offerta all’Ente Appaltante. Il comando verrà attivato solo dopo che la compilazione dell’offerta è stata ultimata;</w:t>
      </w:r>
    </w:p>
    <w:p w14:paraId="2419E0DC" w14:textId="77777777" w:rsidR="009C56E1" w:rsidRPr="00D462FE" w:rsidRDefault="009C56E1" w:rsidP="00D462FE">
      <w:pPr>
        <w:pStyle w:val="ElencoPuntatolivello1"/>
        <w:rPr>
          <w:szCs w:val="22"/>
        </w:rPr>
      </w:pPr>
      <w:r w:rsidRPr="00D462FE">
        <w:rPr>
          <w:b/>
          <w:bCs/>
          <w:szCs w:val="22"/>
          <w:u w:val="single"/>
        </w:rPr>
        <w:t>Elimina</w:t>
      </w:r>
      <w:r w:rsidRPr="00D462FE">
        <w:rPr>
          <w:szCs w:val="22"/>
        </w:rPr>
        <w:t xml:space="preserve"> per eliminare l’offerta in lavorazione (salvata) e procedere eventualmente con la creazione e la compilazione di una nuova offerta;</w:t>
      </w:r>
    </w:p>
    <w:p w14:paraId="0FD40D57" w14:textId="77777777" w:rsidR="009C56E1" w:rsidRPr="00D462FE" w:rsidRDefault="009C56E1" w:rsidP="00D462FE">
      <w:pPr>
        <w:pStyle w:val="ElencoPuntatolivello1"/>
        <w:rPr>
          <w:szCs w:val="22"/>
        </w:rPr>
      </w:pPr>
      <w:r w:rsidRPr="00D462FE">
        <w:rPr>
          <w:b/>
          <w:bCs/>
          <w:szCs w:val="22"/>
          <w:u w:val="single"/>
        </w:rPr>
        <w:t>Ritiro Offerta</w:t>
      </w:r>
      <w:r w:rsidRPr="00D462FE">
        <w:rPr>
          <w:szCs w:val="22"/>
        </w:rPr>
        <w:t xml:space="preserve"> permette di ritirare l’offerta inviata nel caso in cui non si voglia più partecipare. Il comando verrà attivato solo dopo l’invio dell’offerta;</w:t>
      </w:r>
    </w:p>
    <w:p w14:paraId="55107A63" w14:textId="77777777" w:rsidR="009C56E1" w:rsidRPr="00D462FE" w:rsidRDefault="009C56E1" w:rsidP="00D462FE">
      <w:pPr>
        <w:pStyle w:val="ElencoPuntatolivello1"/>
        <w:rPr>
          <w:szCs w:val="22"/>
        </w:rPr>
      </w:pPr>
      <w:r w:rsidRPr="00D462FE">
        <w:rPr>
          <w:b/>
          <w:bCs/>
          <w:szCs w:val="22"/>
          <w:u w:val="single"/>
        </w:rPr>
        <w:t>Assegna a</w:t>
      </w:r>
      <w:r w:rsidRPr="00D462FE">
        <w:rPr>
          <w:szCs w:val="22"/>
        </w:rPr>
        <w:t xml:space="preserve"> per trasferire il documento ad un altro utente registrato della stessa Ditta;</w:t>
      </w:r>
    </w:p>
    <w:p w14:paraId="74341DDD" w14:textId="77777777" w:rsidR="009C56E1" w:rsidRPr="00D462FE" w:rsidRDefault="009C56E1" w:rsidP="00D462FE">
      <w:pPr>
        <w:pStyle w:val="ElencoPuntatolivello1"/>
        <w:rPr>
          <w:szCs w:val="22"/>
        </w:rPr>
      </w:pPr>
      <w:r w:rsidRPr="00D462FE">
        <w:rPr>
          <w:b/>
          <w:bCs/>
          <w:szCs w:val="22"/>
          <w:u w:val="single"/>
        </w:rPr>
        <w:t>Richiedi compilazione DGUE</w:t>
      </w:r>
      <w:r w:rsidRPr="00D462FE">
        <w:rPr>
          <w:szCs w:val="22"/>
        </w:rPr>
        <w:t xml:space="preserve"> per richiedere il DGUE agli altri operatori economici componenti del Raggruppamento Temporaneo di Imprese/Avvalimento (presente solo se richiesto nella gara); </w:t>
      </w:r>
    </w:p>
    <w:p w14:paraId="0E6A8D0B" w14:textId="77777777" w:rsidR="009C56E1" w:rsidRPr="00D462FE" w:rsidRDefault="009C56E1" w:rsidP="00D462FE">
      <w:pPr>
        <w:pStyle w:val="ElencoPuntatolivello1"/>
        <w:rPr>
          <w:szCs w:val="22"/>
        </w:rPr>
      </w:pPr>
      <w:r w:rsidRPr="00D462FE">
        <w:rPr>
          <w:b/>
          <w:bCs/>
          <w:szCs w:val="22"/>
          <w:u w:val="single"/>
        </w:rPr>
        <w:t>Scarica documenti ricevuti</w:t>
      </w:r>
      <w:r w:rsidRPr="00D462FE">
        <w:rPr>
          <w:szCs w:val="22"/>
        </w:rPr>
        <w:t xml:space="preserve"> per scaricare eventuali DGUE compilati dagli operatori economici componenti del Raggruppamento Temporaneo di Imprese/Avvalimento (presente solo se richiesto nella gara);</w:t>
      </w:r>
    </w:p>
    <w:p w14:paraId="28B185E3" w14:textId="77777777" w:rsidR="009C56E1" w:rsidRPr="00D462FE" w:rsidRDefault="009C56E1" w:rsidP="00D462FE">
      <w:pPr>
        <w:pStyle w:val="ElencoPuntatolivello1"/>
        <w:rPr>
          <w:szCs w:val="22"/>
        </w:rPr>
      </w:pPr>
      <w:r w:rsidRPr="00D462FE">
        <w:rPr>
          <w:b/>
          <w:bCs/>
          <w:szCs w:val="22"/>
          <w:u w:val="single"/>
        </w:rPr>
        <w:t>Documenti Collegati</w:t>
      </w:r>
      <w:r w:rsidRPr="00D462FE">
        <w:rPr>
          <w:szCs w:val="22"/>
        </w:rPr>
        <w:t xml:space="preserve"> per accedere ai documenti collegati all’offerta (Bando, Offerte Salvate/Inviate, Chiarimenti, Comunicazioni ecc.);</w:t>
      </w:r>
    </w:p>
    <w:p w14:paraId="3D6A135B" w14:textId="77777777" w:rsidR="009C56E1" w:rsidRPr="00D462FE" w:rsidRDefault="009C56E1" w:rsidP="00D462FE">
      <w:pPr>
        <w:pStyle w:val="ElencoPuntatolivello1"/>
        <w:rPr>
          <w:szCs w:val="22"/>
        </w:rPr>
      </w:pPr>
      <w:r w:rsidRPr="00D462FE">
        <w:rPr>
          <w:b/>
          <w:bCs/>
          <w:szCs w:val="22"/>
          <w:u w:val="single"/>
        </w:rPr>
        <w:t>Scarica Allegati</w:t>
      </w:r>
      <w:r w:rsidRPr="00D462FE">
        <w:rPr>
          <w:szCs w:val="22"/>
        </w:rPr>
        <w:t xml:space="preserve"> per scaricare in un unico file zip tutti gli allegati caricati sull’offerta;</w:t>
      </w:r>
    </w:p>
    <w:p w14:paraId="2975653F" w14:textId="77777777" w:rsidR="009C56E1" w:rsidRPr="00D462FE" w:rsidRDefault="009C56E1" w:rsidP="00D462FE">
      <w:pPr>
        <w:pStyle w:val="ElencoPuntatolivello1"/>
        <w:rPr>
          <w:szCs w:val="22"/>
        </w:rPr>
      </w:pPr>
      <w:r w:rsidRPr="00D462FE">
        <w:rPr>
          <w:b/>
          <w:bCs/>
          <w:szCs w:val="22"/>
          <w:u w:val="single"/>
        </w:rPr>
        <w:t>Chiudi</w:t>
      </w:r>
      <w:r w:rsidRPr="00D462FE">
        <w:rPr>
          <w:szCs w:val="22"/>
          <w:u w:val="single"/>
        </w:rPr>
        <w:t xml:space="preserve"> </w:t>
      </w:r>
      <w:r w:rsidRPr="00D462FE">
        <w:rPr>
          <w:szCs w:val="22"/>
        </w:rPr>
        <w:t xml:space="preserve">per chiudere il documento di offerta e tornare alla schermata precedente. </w:t>
      </w:r>
    </w:p>
    <w:p w14:paraId="545A9388" w14:textId="77777777" w:rsidR="00D462FE" w:rsidRDefault="00D462FE" w:rsidP="00D462FE">
      <w:pPr>
        <w:jc w:val="both"/>
        <w:rPr>
          <w:sz w:val="22"/>
          <w:szCs w:val="24"/>
          <w:lang w:eastAsia="it-IT"/>
        </w:rPr>
      </w:pPr>
    </w:p>
    <w:p w14:paraId="17B9FDE7" w14:textId="6A8390E5" w:rsidR="009C56E1" w:rsidRPr="00D462FE" w:rsidRDefault="009C56E1" w:rsidP="00D462FE">
      <w:pPr>
        <w:jc w:val="both"/>
        <w:rPr>
          <w:sz w:val="22"/>
          <w:szCs w:val="24"/>
          <w:lang w:eastAsia="it-IT"/>
        </w:rPr>
      </w:pPr>
      <w:r w:rsidRPr="00D462FE">
        <w:rPr>
          <w:sz w:val="22"/>
          <w:szCs w:val="24"/>
          <w:lang w:eastAsia="it-IT"/>
        </w:rPr>
        <w:lastRenderedPageBreak/>
        <w:t>Si consiglia di effettuare un salvataggio dell’offerta di tanto in tanto durante la compilazione e prima di uscire dalla pagina se non si intende inviare l’offerta.</w:t>
      </w:r>
    </w:p>
    <w:p w14:paraId="32D5374C" w14:textId="1D7DEC12" w:rsidR="009C56E1" w:rsidRDefault="009C56E1" w:rsidP="009C56E1">
      <w:pPr>
        <w:pStyle w:val="Titolo2"/>
        <w:rPr>
          <w:lang w:eastAsia="it-IT"/>
        </w:rPr>
      </w:pPr>
      <w:bookmarkStart w:id="15" w:name="_Toc868308643"/>
      <w:r w:rsidRPr="0F6A75CB">
        <w:rPr>
          <w:lang w:eastAsia="it-IT"/>
        </w:rPr>
        <w:t>Intestazione e testata</w:t>
      </w:r>
      <w:bookmarkEnd w:id="15"/>
    </w:p>
    <w:p w14:paraId="5C70FF57" w14:textId="77777777" w:rsidR="009C56E1" w:rsidRPr="009E1A31" w:rsidRDefault="009C56E1" w:rsidP="009E1A31">
      <w:pPr>
        <w:jc w:val="both"/>
        <w:rPr>
          <w:sz w:val="22"/>
          <w:szCs w:val="24"/>
          <w:lang w:eastAsia="it-IT"/>
        </w:rPr>
      </w:pPr>
    </w:p>
    <w:p w14:paraId="48829294" w14:textId="092B1437" w:rsidR="009C56E1" w:rsidRDefault="00C046FF" w:rsidP="009E1A31">
      <w:pPr>
        <w:jc w:val="both"/>
        <w:rPr>
          <w:sz w:val="22"/>
          <w:szCs w:val="24"/>
        </w:rPr>
      </w:pPr>
      <w:r>
        <w:rPr>
          <w:noProof/>
        </w:rPr>
        <mc:AlternateContent>
          <mc:Choice Requires="wps">
            <w:drawing>
              <wp:anchor distT="0" distB="0" distL="114300" distR="114300" simplePos="0" relativeHeight="251663360" behindDoc="0" locked="0" layoutInCell="1" allowOverlap="1" wp14:anchorId="54B33DD9" wp14:editId="28A61F6B">
                <wp:simplePos x="0" y="0"/>
                <wp:positionH relativeFrom="column">
                  <wp:posOffset>210185</wp:posOffset>
                </wp:positionH>
                <wp:positionV relativeFrom="paragraph">
                  <wp:posOffset>3388995</wp:posOffset>
                </wp:positionV>
                <wp:extent cx="5697220" cy="635"/>
                <wp:effectExtent l="0" t="0" r="0" b="0"/>
                <wp:wrapTopAndBottom/>
                <wp:docPr id="205984609" name="Casella di testo 1"/>
                <wp:cNvGraphicFramePr/>
                <a:graphic xmlns:a="http://schemas.openxmlformats.org/drawingml/2006/main">
                  <a:graphicData uri="http://schemas.microsoft.com/office/word/2010/wordprocessingShape">
                    <wps:wsp>
                      <wps:cNvSpPr txBox="1"/>
                      <wps:spPr>
                        <a:xfrm>
                          <a:off x="0" y="0"/>
                          <a:ext cx="5697220" cy="635"/>
                        </a:xfrm>
                        <a:prstGeom prst="rect">
                          <a:avLst/>
                        </a:prstGeom>
                        <a:solidFill>
                          <a:prstClr val="white"/>
                        </a:solidFill>
                        <a:ln>
                          <a:noFill/>
                        </a:ln>
                      </wps:spPr>
                      <wps:txbx>
                        <w:txbxContent>
                          <w:p w14:paraId="1139C9F8" w14:textId="318C01CD" w:rsidR="00C046FF" w:rsidRPr="00F86E8E" w:rsidRDefault="00C046FF" w:rsidP="00C046FF">
                            <w:pPr>
                              <w:pStyle w:val="Didascalia"/>
                              <w:jc w:val="center"/>
                              <w:rPr>
                                <w:rFonts w:asciiTheme="majorHAnsi" w:hAnsiTheme="majorHAnsi"/>
                                <w:szCs w:val="24"/>
                              </w:rPr>
                            </w:pPr>
                            <w:bookmarkStart w:id="16" w:name="_Toc151892275"/>
                            <w:r>
                              <w:t xml:space="preserve">Figura </w:t>
                            </w:r>
                            <w:fldSimple w:instr=" SEQ Figura \* ARABIC ">
                              <w:r w:rsidR="0052069C">
                                <w:rPr>
                                  <w:noProof/>
                                </w:rPr>
                                <w:t>8</w:t>
                              </w:r>
                            </w:fldSimple>
                            <w:r>
                              <w:t xml:space="preserve"> - Intestazione e testata</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w16sdtfl="http://schemas.microsoft.com/office/word/2024/wordml/sdtformatlock" xmlns:w16du="http://schemas.microsoft.com/office/word/2023/wordml/word16du" xmlns:oel="http://schemas.microsoft.com/office/2019/extlst">
            <w:pict>
              <v:shape id="_x0000_s1028" style="position:absolute;left:0;text-align:left;margin-left:16.55pt;margin-top:266.85pt;width:448.6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2GgIAAD8EAAAOAAAAZHJzL2Uyb0RvYy54bWysU8Fu2zAMvQ/YPwi6L04yNNu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" w14:anchorId="54B33DD9">
                <v:textbox style="mso-fit-shape-to-text:t" inset="0,0,0,0">
                  <w:txbxContent>
                    <w:p w:rsidRPr="00F86E8E" w:rsidR="00C046FF" w:rsidP="00C046FF" w:rsidRDefault="00C046FF" w14:paraId="1139C9F8" w14:textId="318C01CD">
                      <w:pPr>
                        <w:pStyle w:val="Didascalia"/>
                        <w:jc w:val="center"/>
                        <w:rPr>
                          <w:rFonts w:asciiTheme="majorHAnsi" w:hAnsiTheme="majorHAnsi"/>
                          <w:szCs w:val="24"/>
                        </w:rPr>
                      </w:pPr>
                      <w:r>
                        <w:t xml:space="preserve">Figura </w:t>
                      </w:r>
                      <w:r w:rsidR="00000000">
                        <w:fldChar w:fldCharType="begin"/>
                      </w:r>
                      <w:r w:rsidR="00000000">
                        <w:instrText xml:space="preserve"> SEQ Figura \* ARABIC </w:instrText>
                      </w:r>
                      <w:r w:rsidR="00000000">
                        <w:fldChar w:fldCharType="separate"/>
                      </w:r>
                      <w:r w:rsidR="0052069C">
                        <w:rPr>
                          <w:noProof/>
                        </w:rPr>
                        <w:t>8</w:t>
                      </w:r>
                      <w:r w:rsidR="00000000">
                        <w:rPr>
                          <w:noProof/>
                        </w:rPr>
                        <w:fldChar w:fldCharType="end"/>
                      </w:r>
                      <w:r>
                        <w:t xml:space="preserve"> - Intestazione e testata</w:t>
                      </w:r>
                    </w:p>
                  </w:txbxContent>
                </v:textbox>
                <w10:wrap type="topAndBottom"/>
              </v:shape>
            </w:pict>
          </mc:Fallback>
        </mc:AlternateContent>
      </w:r>
      <w:r w:rsidRPr="00C046FF">
        <w:rPr>
          <w:rFonts w:asciiTheme="majorHAnsi" w:hAnsiTheme="majorHAnsi"/>
          <w:noProof/>
          <w:sz w:val="22"/>
          <w:szCs w:val="24"/>
        </w:rPr>
        <w:drawing>
          <wp:anchor distT="0" distB="0" distL="114300" distR="114300" simplePos="0" relativeHeight="251661312" behindDoc="0" locked="0" layoutInCell="1" allowOverlap="1" wp14:anchorId="7C360E37" wp14:editId="5F978AE4">
            <wp:simplePos x="0" y="0"/>
            <wp:positionH relativeFrom="margin">
              <wp:align>center</wp:align>
            </wp:positionH>
            <wp:positionV relativeFrom="paragraph">
              <wp:posOffset>598587</wp:posOffset>
            </wp:positionV>
            <wp:extent cx="5697353" cy="2752261"/>
            <wp:effectExtent l="19050" t="19050" r="17780" b="10160"/>
            <wp:wrapTopAndBottom/>
            <wp:docPr id="400835263"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35263" name="Immagine 1" descr="Immagine che contiene testo, schermata, software, numero&#10;&#10;Descrizione generata automaticamente"/>
                    <pic:cNvPicPr/>
                  </pic:nvPicPr>
                  <pic:blipFill>
                    <a:blip r:embed="rId25"/>
                    <a:stretch>
                      <a:fillRect/>
                    </a:stretch>
                  </pic:blipFill>
                  <pic:spPr>
                    <a:xfrm>
                      <a:off x="0" y="0"/>
                      <a:ext cx="5697353" cy="2752261"/>
                    </a:xfrm>
                    <a:prstGeom prst="rect">
                      <a:avLst/>
                    </a:prstGeom>
                    <a:ln w="3175">
                      <a:solidFill>
                        <a:srgbClr val="00B0F0"/>
                      </a:solidFill>
                    </a:ln>
                  </pic:spPr>
                </pic:pic>
              </a:graphicData>
            </a:graphic>
          </wp:anchor>
        </w:drawing>
      </w:r>
      <w:bookmarkStart w:id="17" w:name="_Hlk151884011"/>
      <w:r w:rsidR="009C56E1" w:rsidRPr="009E1A31">
        <w:rPr>
          <w:sz w:val="22"/>
          <w:szCs w:val="24"/>
          <w:lang w:eastAsia="it-IT"/>
        </w:rPr>
        <w:t xml:space="preserve">Nell’area di </w:t>
      </w:r>
      <w:r w:rsidR="009C56E1" w:rsidRPr="009E1A31">
        <w:rPr>
          <w:b/>
          <w:bCs/>
          <w:sz w:val="22"/>
          <w:szCs w:val="24"/>
        </w:rPr>
        <w:t xml:space="preserve">Intestazione </w:t>
      </w:r>
      <w:r w:rsidR="009C56E1" w:rsidRPr="009E1A31">
        <w:rPr>
          <w:sz w:val="22"/>
          <w:szCs w:val="24"/>
        </w:rPr>
        <w:t xml:space="preserve">del documento di offerta, e nella sottostante </w:t>
      </w:r>
      <w:r w:rsidR="009C56E1" w:rsidRPr="009E1A31">
        <w:rPr>
          <w:b/>
          <w:bCs/>
          <w:i/>
          <w:iCs/>
          <w:sz w:val="22"/>
          <w:szCs w:val="24"/>
        </w:rPr>
        <w:t>Testata</w:t>
      </w:r>
      <w:r w:rsidR="009C56E1" w:rsidRPr="009E1A31">
        <w:rPr>
          <w:sz w:val="22"/>
          <w:szCs w:val="24"/>
        </w:rPr>
        <w:t xml:space="preserve"> sono riportate alcune informazioni identificative non editabili.</w:t>
      </w:r>
      <w:bookmarkEnd w:id="17"/>
      <w:r>
        <w:rPr>
          <w:sz w:val="22"/>
          <w:szCs w:val="24"/>
        </w:rPr>
        <w:t xml:space="preserve"> Nell’intestazione è però importante riempire il campo obbligatorio </w:t>
      </w:r>
      <w:r w:rsidRPr="00C046FF">
        <w:rPr>
          <w:b/>
          <w:bCs/>
          <w:i/>
          <w:iCs/>
          <w:sz w:val="22"/>
          <w:szCs w:val="24"/>
        </w:rPr>
        <w:t>Titolo documento</w:t>
      </w:r>
      <w:r>
        <w:rPr>
          <w:sz w:val="22"/>
          <w:szCs w:val="24"/>
        </w:rPr>
        <w:t>.</w:t>
      </w:r>
    </w:p>
    <w:p w14:paraId="4F5F1343" w14:textId="2BBE93E5" w:rsidR="009C56E1" w:rsidRDefault="009C56E1" w:rsidP="009C56E1">
      <w:pPr>
        <w:pStyle w:val="Titolo2"/>
        <w:rPr>
          <w:lang w:eastAsia="it-IT"/>
        </w:rPr>
      </w:pPr>
      <w:bookmarkStart w:id="18" w:name="_Toc2087044771"/>
      <w:r w:rsidRPr="0F6A75CB">
        <w:rPr>
          <w:lang w:eastAsia="it-IT"/>
        </w:rPr>
        <w:t>Busta Documentazione</w:t>
      </w:r>
      <w:bookmarkEnd w:id="18"/>
    </w:p>
    <w:p w14:paraId="0030862A" w14:textId="34466225" w:rsidR="009C56E1" w:rsidRDefault="009C56E1" w:rsidP="009C56E1">
      <w:pPr>
        <w:rPr>
          <w:lang w:eastAsia="it-IT"/>
        </w:rPr>
      </w:pPr>
    </w:p>
    <w:p w14:paraId="3F2EF29F" w14:textId="7F043EE8" w:rsidR="00453457" w:rsidRPr="009E1A31" w:rsidRDefault="00D462FE" w:rsidP="009E1A31">
      <w:pPr>
        <w:jc w:val="both"/>
        <w:rPr>
          <w:sz w:val="22"/>
        </w:rPr>
      </w:pPr>
      <w:bookmarkStart w:id="19" w:name="_Hlk151884170"/>
      <w:r w:rsidRPr="009E1A31">
        <w:rPr>
          <w:sz w:val="22"/>
        </w:rPr>
        <w:t xml:space="preserve">Nella </w:t>
      </w:r>
      <w:r w:rsidR="009C56E1" w:rsidRPr="009E1A31">
        <w:rPr>
          <w:sz w:val="22"/>
        </w:rPr>
        <w:t xml:space="preserve">sezione </w:t>
      </w:r>
      <w:r w:rsidR="009C56E1" w:rsidRPr="009E1A31">
        <w:rPr>
          <w:b/>
          <w:bCs/>
          <w:i/>
          <w:iCs/>
          <w:sz w:val="22"/>
        </w:rPr>
        <w:t xml:space="preserve">Busta Documentazione </w:t>
      </w:r>
      <w:r w:rsidR="009C56E1" w:rsidRPr="009E1A31">
        <w:rPr>
          <w:sz w:val="22"/>
        </w:rPr>
        <w:t>l’O</w:t>
      </w:r>
      <w:r w:rsidRPr="009E1A31">
        <w:rPr>
          <w:sz w:val="22"/>
        </w:rPr>
        <w:t>peratore avrà la possibilità di</w:t>
      </w:r>
      <w:r w:rsidR="00453457" w:rsidRPr="009E1A31">
        <w:rPr>
          <w:sz w:val="22"/>
        </w:rPr>
        <w:t xml:space="preserve"> d</w:t>
      </w:r>
      <w:r w:rsidRPr="009E1A31">
        <w:rPr>
          <w:sz w:val="22"/>
        </w:rPr>
        <w:t>ichiarare</w:t>
      </w:r>
      <w:r w:rsidR="009C56E1" w:rsidRPr="009E1A31">
        <w:rPr>
          <w:sz w:val="22"/>
        </w:rPr>
        <w:t xml:space="preserve"> la forma di partecipazion</w:t>
      </w:r>
      <w:r w:rsidR="00453457" w:rsidRPr="009E1A31">
        <w:rPr>
          <w:sz w:val="22"/>
        </w:rPr>
        <w:t xml:space="preserve">e modificando i </w:t>
      </w:r>
      <w:r w:rsidRPr="009E1A31">
        <w:rPr>
          <w:sz w:val="22"/>
        </w:rPr>
        <w:t xml:space="preserve">seguenti campi: </w:t>
      </w:r>
    </w:p>
    <w:p w14:paraId="3FCCB1CB" w14:textId="77777777" w:rsidR="00453457" w:rsidRPr="009E1A31" w:rsidRDefault="009C56E1" w:rsidP="009E1A31">
      <w:pPr>
        <w:pStyle w:val="ElencoPuntatolivello1"/>
        <w:rPr>
          <w:szCs w:val="22"/>
        </w:rPr>
      </w:pPr>
      <w:r w:rsidRPr="009E1A31">
        <w:rPr>
          <w:szCs w:val="22"/>
        </w:rPr>
        <w:t>Raggruppamento Temporaneo di Imprese</w:t>
      </w:r>
      <w:r w:rsidR="00D462FE" w:rsidRPr="009E1A31">
        <w:rPr>
          <w:szCs w:val="22"/>
        </w:rPr>
        <w:t xml:space="preserve"> RTI</w:t>
      </w:r>
    </w:p>
    <w:p w14:paraId="4D20C7C0" w14:textId="4E1927BF" w:rsidR="00453457" w:rsidRPr="009E1A31" w:rsidRDefault="00453457" w:rsidP="009E1A31">
      <w:pPr>
        <w:pStyle w:val="ElencoPuntatolivello1"/>
        <w:rPr>
          <w:szCs w:val="22"/>
        </w:rPr>
      </w:pPr>
      <w:r w:rsidRPr="009E1A31">
        <w:rPr>
          <w:szCs w:val="22"/>
        </w:rPr>
        <w:t>Ricorso all’</w:t>
      </w:r>
      <w:r w:rsidR="009C56E1" w:rsidRPr="009E1A31">
        <w:rPr>
          <w:szCs w:val="22"/>
        </w:rPr>
        <w:t>avvalimento</w:t>
      </w:r>
      <w:r w:rsidRPr="009E1A31">
        <w:rPr>
          <w:szCs w:val="22"/>
        </w:rPr>
        <w:t xml:space="preserve"> </w:t>
      </w:r>
    </w:p>
    <w:p w14:paraId="538B9370" w14:textId="743FFD6F" w:rsidR="00453457" w:rsidRPr="009E1A31" w:rsidRDefault="00453457" w:rsidP="009E1A31">
      <w:pPr>
        <w:pStyle w:val="ElencoPuntatolivello1"/>
        <w:rPr>
          <w:szCs w:val="22"/>
        </w:rPr>
      </w:pPr>
      <w:r w:rsidRPr="009E1A31">
        <w:rPr>
          <w:szCs w:val="22"/>
        </w:rPr>
        <w:t>Inserimento dei soggetti esecutori.</w:t>
      </w:r>
    </w:p>
    <w:p w14:paraId="6B875718" w14:textId="0CBB23F8" w:rsidR="00453457" w:rsidRPr="009E1A31" w:rsidRDefault="00453457" w:rsidP="009E1A31">
      <w:pPr>
        <w:pStyle w:val="ElencoPuntatolivello1"/>
        <w:numPr>
          <w:ilvl w:val="0"/>
          <w:numId w:val="0"/>
        </w:numPr>
        <w:ind w:left="357"/>
        <w:rPr>
          <w:szCs w:val="22"/>
        </w:rPr>
      </w:pPr>
    </w:p>
    <w:p w14:paraId="4BB584C2" w14:textId="77777777" w:rsidR="009E1A31" w:rsidRDefault="00453457" w:rsidP="009E1A31">
      <w:pPr>
        <w:pStyle w:val="ElencoPuntatolivello1"/>
        <w:numPr>
          <w:ilvl w:val="0"/>
          <w:numId w:val="0"/>
        </w:numPr>
        <w:ind w:left="357" w:hanging="357"/>
        <w:rPr>
          <w:szCs w:val="22"/>
        </w:rPr>
      </w:pPr>
      <w:r w:rsidRPr="009E1A31">
        <w:rPr>
          <w:szCs w:val="22"/>
        </w:rPr>
        <w:t xml:space="preserve">Nell’area sottostante, dedicata alla </w:t>
      </w:r>
      <w:r w:rsidRPr="009E1A31">
        <w:rPr>
          <w:b/>
          <w:bCs/>
          <w:i/>
          <w:iCs/>
          <w:szCs w:val="22"/>
        </w:rPr>
        <w:t>Documentazione</w:t>
      </w:r>
      <w:r w:rsidRPr="009E1A31">
        <w:rPr>
          <w:szCs w:val="22"/>
        </w:rPr>
        <w:t>, è presente la tabella “Lista allegati” che dar</w:t>
      </w:r>
      <w:r w:rsidR="009E1A31">
        <w:rPr>
          <w:szCs w:val="22"/>
        </w:rPr>
        <w:t xml:space="preserve">à </w:t>
      </w:r>
    </w:p>
    <w:p w14:paraId="14A03C15" w14:textId="2A4BF4AF" w:rsidR="009E1A31" w:rsidRDefault="00453457" w:rsidP="009E1A31">
      <w:pPr>
        <w:pStyle w:val="ElencoPuntatolivello1"/>
        <w:numPr>
          <w:ilvl w:val="0"/>
          <w:numId w:val="0"/>
        </w:numPr>
        <w:ind w:left="357" w:hanging="357"/>
        <w:rPr>
          <w:szCs w:val="22"/>
        </w:rPr>
      </w:pPr>
      <w:r w:rsidRPr="009E1A31">
        <w:rPr>
          <w:szCs w:val="22"/>
        </w:rPr>
        <w:t>evidenza</w:t>
      </w:r>
      <w:r w:rsidR="009E1A31">
        <w:rPr>
          <w:szCs w:val="22"/>
        </w:rPr>
        <w:t xml:space="preserve"> </w:t>
      </w:r>
      <w:r w:rsidRPr="009E1A31">
        <w:rPr>
          <w:szCs w:val="22"/>
        </w:rPr>
        <w:t>di tutta la documentazione amministrativa richiesta dalla Stazione Appaltante. Sono</w:t>
      </w:r>
    </w:p>
    <w:p w14:paraId="1D3C9B2B" w14:textId="77777777" w:rsidR="009E1A31" w:rsidRDefault="00453457" w:rsidP="009E1A31">
      <w:pPr>
        <w:pStyle w:val="ElencoPuntatolivello1"/>
        <w:numPr>
          <w:ilvl w:val="0"/>
          <w:numId w:val="0"/>
        </w:numPr>
        <w:ind w:left="357" w:hanging="357"/>
        <w:rPr>
          <w:szCs w:val="22"/>
        </w:rPr>
      </w:pPr>
      <w:r w:rsidRPr="009E1A31">
        <w:rPr>
          <w:szCs w:val="22"/>
        </w:rPr>
        <w:t>identificati con una spunta nella relativa colonna i documenti obbligatori o per cui è richiesta la</w:t>
      </w:r>
      <w:r w:rsidR="009E1A31">
        <w:rPr>
          <w:szCs w:val="22"/>
        </w:rPr>
        <w:t xml:space="preserve"> fi</w:t>
      </w:r>
      <w:r w:rsidR="009E1A31" w:rsidRPr="009E1A31">
        <w:rPr>
          <w:szCs w:val="22"/>
        </w:rPr>
        <w:t>rma</w:t>
      </w:r>
    </w:p>
    <w:p w14:paraId="69F8291C" w14:textId="06CDB8F1" w:rsidR="00453457" w:rsidRPr="009E1A31" w:rsidRDefault="00453457" w:rsidP="009E1A31">
      <w:pPr>
        <w:pStyle w:val="ElencoPuntatolivello1"/>
        <w:numPr>
          <w:ilvl w:val="0"/>
          <w:numId w:val="0"/>
        </w:numPr>
        <w:ind w:left="357" w:hanging="357"/>
        <w:rPr>
          <w:szCs w:val="22"/>
        </w:rPr>
      </w:pPr>
      <w:r w:rsidRPr="009E1A31">
        <w:rPr>
          <w:szCs w:val="22"/>
        </w:rPr>
        <w:t>digitale.</w:t>
      </w:r>
    </w:p>
    <w:p w14:paraId="04A8811B" w14:textId="13C8F7CD" w:rsidR="00432598" w:rsidRPr="00432598" w:rsidRDefault="00453457" w:rsidP="009E1A31">
      <w:pPr>
        <w:jc w:val="both"/>
        <w:rPr>
          <w:sz w:val="22"/>
        </w:rPr>
      </w:pPr>
      <w:r w:rsidRPr="009E1A31">
        <w:rPr>
          <w:sz w:val="22"/>
        </w:rPr>
        <w:t xml:space="preserve">Per caricare un </w:t>
      </w:r>
      <w:r w:rsidRPr="009E1A31">
        <w:rPr>
          <w:rStyle w:val="Enfasigrassetto"/>
          <w:sz w:val="22"/>
        </w:rPr>
        <w:t>Allegato</w:t>
      </w:r>
      <w:r w:rsidRPr="009E1A31">
        <w:rPr>
          <w:sz w:val="22"/>
        </w:rPr>
        <w:t xml:space="preserve">, cliccare sul relativo comando </w:t>
      </w:r>
      <w:r w:rsidRPr="009E1A31">
        <w:rPr>
          <w:noProof/>
          <w:sz w:val="22"/>
        </w:rPr>
        <w:t>con i tre punti</w:t>
      </w:r>
      <w:r w:rsidRPr="009E1A31">
        <w:rPr>
          <w:sz w:val="22"/>
        </w:rPr>
        <w:t xml:space="preserve">, ricordando che le estensioni ammesse per ciascun file vengono indicate nella colonna </w:t>
      </w:r>
      <w:r w:rsidRPr="009E1A31">
        <w:rPr>
          <w:rStyle w:val="Enfasigrassetto"/>
          <w:sz w:val="22"/>
        </w:rPr>
        <w:t>Tipo File</w:t>
      </w:r>
      <w:r w:rsidRPr="009E1A31">
        <w:rPr>
          <w:sz w:val="22"/>
        </w:rPr>
        <w:t>.</w:t>
      </w:r>
    </w:p>
    <w:bookmarkEnd w:id="19"/>
    <w:p w14:paraId="7480B0C2" w14:textId="56BB427F" w:rsidR="00432598" w:rsidRDefault="00643FD7" w:rsidP="00432598">
      <w:pPr>
        <w:keepNext/>
        <w:jc w:val="both"/>
      </w:pPr>
      <w:r w:rsidRPr="00643FD7">
        <w:rPr>
          <w:noProof/>
        </w:rPr>
        <w:lastRenderedPageBreak/>
        <w:drawing>
          <wp:inline distT="0" distB="0" distL="0" distR="0" wp14:anchorId="68F2ECFB" wp14:editId="628E06B8">
            <wp:extent cx="6116320" cy="2504440"/>
            <wp:effectExtent l="19050" t="19050" r="17780" b="10160"/>
            <wp:docPr id="344954998"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54998" name="Immagine 1" descr="Immagine che contiene testo, schermata, software, Pagina Web&#10;&#10;Descrizione generata automaticamente"/>
                    <pic:cNvPicPr/>
                  </pic:nvPicPr>
                  <pic:blipFill>
                    <a:blip r:embed="rId26"/>
                    <a:stretch>
                      <a:fillRect/>
                    </a:stretch>
                  </pic:blipFill>
                  <pic:spPr>
                    <a:xfrm>
                      <a:off x="0" y="0"/>
                      <a:ext cx="6116320" cy="2504440"/>
                    </a:xfrm>
                    <a:prstGeom prst="rect">
                      <a:avLst/>
                    </a:prstGeom>
                    <a:ln w="3175">
                      <a:solidFill>
                        <a:srgbClr val="00B0F0"/>
                      </a:solidFill>
                    </a:ln>
                  </pic:spPr>
                </pic:pic>
              </a:graphicData>
            </a:graphic>
          </wp:inline>
        </w:drawing>
      </w:r>
    </w:p>
    <w:p w14:paraId="0809EFF3" w14:textId="04522DEB" w:rsidR="00432598" w:rsidRDefault="00432598" w:rsidP="00432598">
      <w:pPr>
        <w:pStyle w:val="Didascalia"/>
        <w:jc w:val="center"/>
      </w:pPr>
      <w:bookmarkStart w:id="20" w:name="_Toc151892276"/>
      <w:r>
        <w:t xml:space="preserve">Figura </w:t>
      </w:r>
      <w:fldSimple w:instr=" SEQ Figura \* ARABIC ">
        <w:r w:rsidR="0052069C">
          <w:rPr>
            <w:noProof/>
          </w:rPr>
          <w:t>9</w:t>
        </w:r>
      </w:fldSimple>
      <w:r>
        <w:t xml:space="preserve"> - Busta Amministrativa</w:t>
      </w:r>
      <w:bookmarkEnd w:id="20"/>
    </w:p>
    <w:p w14:paraId="0A82DB2E" w14:textId="27B8B83C" w:rsidR="00453457" w:rsidRPr="009E1A31" w:rsidRDefault="00453457" w:rsidP="009E1A31">
      <w:pPr>
        <w:jc w:val="both"/>
        <w:rPr>
          <w:sz w:val="22"/>
        </w:rPr>
      </w:pPr>
      <w:bookmarkStart w:id="21" w:name="_Hlk151884213"/>
      <w:r w:rsidRPr="009E1A31">
        <w:rPr>
          <w:sz w:val="22"/>
        </w:rPr>
        <w:t xml:space="preserve">Per inserire un </w:t>
      </w:r>
      <w:r w:rsidRPr="009E1A31">
        <w:rPr>
          <w:rStyle w:val="Enfasigrassetto"/>
          <w:sz w:val="22"/>
        </w:rPr>
        <w:t>Allegato</w:t>
      </w:r>
      <w:r w:rsidRPr="009E1A31">
        <w:rPr>
          <w:sz w:val="22"/>
        </w:rPr>
        <w:t xml:space="preserve"> d'iniziativa, cliccare sul comando </w:t>
      </w:r>
      <w:r w:rsidRPr="009E1A31">
        <w:rPr>
          <w:rStyle w:val="Enfasigrassetto"/>
          <w:color w:val="auto"/>
          <w:sz w:val="22"/>
        </w:rPr>
        <w:t>Aggiungi Allegato</w:t>
      </w:r>
      <w:r w:rsidRPr="009E1A31">
        <w:rPr>
          <w:sz w:val="22"/>
        </w:rPr>
        <w:t xml:space="preserve"> e, nella riga che verrà aggiunta alla tabella </w:t>
      </w:r>
      <w:r w:rsidRPr="009E1A31">
        <w:rPr>
          <w:rStyle w:val="Enfasigrassetto"/>
          <w:sz w:val="22"/>
        </w:rPr>
        <w:t>Lista Allegati</w:t>
      </w:r>
      <w:r w:rsidRPr="009E1A31">
        <w:rPr>
          <w:sz w:val="22"/>
        </w:rPr>
        <w:t xml:space="preserve">, inserire la </w:t>
      </w:r>
      <w:r w:rsidRPr="009E1A31">
        <w:rPr>
          <w:rStyle w:val="Enfasigrassetto"/>
          <w:sz w:val="22"/>
        </w:rPr>
        <w:t>Descrizione</w:t>
      </w:r>
      <w:r w:rsidRPr="009E1A31">
        <w:rPr>
          <w:sz w:val="22"/>
        </w:rPr>
        <w:t xml:space="preserve"> del documento e cliccare sul comando caricare il file tramite apposito comando. </w:t>
      </w:r>
    </w:p>
    <w:p w14:paraId="591F3246" w14:textId="77777777" w:rsidR="00453457" w:rsidRPr="009E1A31" w:rsidRDefault="00453457" w:rsidP="009E1A31">
      <w:pPr>
        <w:jc w:val="both"/>
        <w:rPr>
          <w:sz w:val="22"/>
        </w:rPr>
      </w:pPr>
      <w:r w:rsidRPr="009E1A31">
        <w:rPr>
          <w:sz w:val="22"/>
        </w:rPr>
        <w:t xml:space="preserve">Per eliminare un </w:t>
      </w:r>
      <w:r w:rsidRPr="009E1A31">
        <w:rPr>
          <w:rStyle w:val="Enfasigrassetto"/>
          <w:sz w:val="22"/>
        </w:rPr>
        <w:t xml:space="preserve">Allegato </w:t>
      </w:r>
      <w:r w:rsidRPr="009E1A31">
        <w:rPr>
          <w:sz w:val="22"/>
        </w:rPr>
        <w:t xml:space="preserve">non obbligatorio o inserito d'iniziativa, cliccare sull’icona del bidone. </w:t>
      </w:r>
    </w:p>
    <w:p w14:paraId="408BC4DA" w14:textId="77777777" w:rsidR="00453457" w:rsidRPr="009E1A31" w:rsidRDefault="00453457" w:rsidP="009E1A31">
      <w:pPr>
        <w:jc w:val="both"/>
        <w:rPr>
          <w:rFonts w:asciiTheme="majorHAnsi" w:hAnsiTheme="majorHAnsi"/>
          <w:sz w:val="22"/>
        </w:rPr>
      </w:pPr>
      <w:r w:rsidRPr="009E1A31">
        <w:rPr>
          <w:sz w:val="22"/>
        </w:rPr>
        <w:t xml:space="preserve">Predisposta la </w:t>
      </w:r>
      <w:r w:rsidRPr="009E1A31">
        <w:rPr>
          <w:i/>
          <w:iCs/>
          <w:sz w:val="22"/>
        </w:rPr>
        <w:t>Busta Documentazione</w:t>
      </w:r>
      <w:r w:rsidRPr="009E1A31">
        <w:rPr>
          <w:sz w:val="22"/>
        </w:rPr>
        <w:t>, cliccare sul comando </w:t>
      </w:r>
      <w:r w:rsidRPr="009E1A31">
        <w:rPr>
          <w:rStyle w:val="Enfasigrassetto"/>
          <w:color w:val="auto"/>
          <w:sz w:val="22"/>
        </w:rPr>
        <w:t>Verifica Informazioni</w:t>
      </w:r>
      <w:r w:rsidRPr="009E1A31">
        <w:rPr>
          <w:sz w:val="22"/>
        </w:rPr>
        <w:t> posizionato in alto a sinistra nella sezione, per applicare i controlli sulla compilazione della busta amministrativa. Possono verificarsi i seguenti casi:</w:t>
      </w:r>
    </w:p>
    <w:p w14:paraId="4D0BA314" w14:textId="77777777" w:rsidR="00453457" w:rsidRPr="009E1A31" w:rsidRDefault="00453457" w:rsidP="009E1A31">
      <w:pPr>
        <w:pStyle w:val="ElencoPuntatolivello1"/>
        <w:rPr>
          <w:szCs w:val="22"/>
        </w:rPr>
      </w:pPr>
      <w:r w:rsidRPr="009E1A31">
        <w:rPr>
          <w:szCs w:val="22"/>
        </w:rPr>
        <w:t xml:space="preserve">se la busta amministrativa non presenta alcuna anomalia, un messaggio di informazione a video confermerà l'operazione. </w:t>
      </w:r>
    </w:p>
    <w:p w14:paraId="527C25D5" w14:textId="77777777" w:rsidR="00453457" w:rsidRPr="009E1A31" w:rsidRDefault="00453457" w:rsidP="009E1A31">
      <w:pPr>
        <w:pStyle w:val="ElencoPuntatolivello1"/>
        <w:rPr>
          <w:szCs w:val="22"/>
        </w:rPr>
      </w:pPr>
      <w:r w:rsidRPr="009E1A31">
        <w:rPr>
          <w:szCs w:val="22"/>
        </w:rPr>
        <w:t xml:space="preserve">se la compilazione della </w:t>
      </w:r>
      <w:r w:rsidRPr="009E1A31">
        <w:rPr>
          <w:rStyle w:val="Enfasigrassetto"/>
          <w:rFonts w:eastAsiaTheme="majorEastAsia"/>
          <w:szCs w:val="22"/>
        </w:rPr>
        <w:t>Busta Documentazione</w:t>
      </w:r>
      <w:r w:rsidRPr="009E1A31">
        <w:rPr>
          <w:szCs w:val="22"/>
        </w:rPr>
        <w:t> presenta anomalie, verrà mostrato un messaggio a video che ne notifica la presenza. Le anomalie riscontrate verranno evidenziate apposita icona per ciascun allegato, con relativa descrizione. </w:t>
      </w:r>
    </w:p>
    <w:p w14:paraId="7FC447F9" w14:textId="77777777" w:rsidR="00453457" w:rsidRPr="009E1A31" w:rsidRDefault="00453457" w:rsidP="009E1A31">
      <w:pPr>
        <w:pStyle w:val="ElencoPuntatolivello1"/>
        <w:rPr>
          <w:szCs w:val="22"/>
        </w:rPr>
      </w:pPr>
      <w:r w:rsidRPr="009E1A31">
        <w:rPr>
          <w:szCs w:val="22"/>
        </w:rPr>
        <w:t xml:space="preserve">L'area </w:t>
      </w:r>
      <w:r w:rsidRPr="009E1A31">
        <w:rPr>
          <w:rStyle w:val="Enfasigrassetto"/>
          <w:rFonts w:eastAsiaTheme="majorEastAsia"/>
          <w:szCs w:val="22"/>
        </w:rPr>
        <w:t>Esito Verifica Informazioni</w:t>
      </w:r>
      <w:r w:rsidRPr="009E1A31">
        <w:rPr>
          <w:szCs w:val="22"/>
        </w:rPr>
        <w:t> presente al di sotto del comando di verifica verrà inoltre alimentata con l'elenco delle anomalie rilevate ed annessa descrizione, come mostrato dall'immagine che segue.</w:t>
      </w:r>
    </w:p>
    <w:p w14:paraId="280A155E" w14:textId="77777777" w:rsidR="00453457" w:rsidRPr="009E1A31" w:rsidRDefault="00453457" w:rsidP="009E1A31">
      <w:pPr>
        <w:pStyle w:val="ElencoPuntatolivello1"/>
        <w:rPr>
          <w:szCs w:val="22"/>
        </w:rPr>
      </w:pPr>
      <w:r w:rsidRPr="009E1A31">
        <w:rPr>
          <w:szCs w:val="22"/>
        </w:rPr>
        <w:t>nel caso in cui si stia partecipando in forma associata (RTI/Avvalimento/Consorziate), ma non sia stato correttamente inserito il DGUE della Mandante/Ausiliaria/Esecutrice, la compilazione della</w:t>
      </w:r>
      <w:r w:rsidRPr="009E1A31">
        <w:rPr>
          <w:b/>
          <w:bCs/>
          <w:szCs w:val="22"/>
        </w:rPr>
        <w:t xml:space="preserve"> </w:t>
      </w:r>
      <w:r w:rsidRPr="009E1A31">
        <w:rPr>
          <w:b/>
          <w:bCs/>
          <w:noProof/>
          <w:szCs w:val="22"/>
        </w:rPr>
        <w:t>Busta Documentazione</w:t>
      </w:r>
      <w:r w:rsidRPr="009E1A31">
        <w:rPr>
          <w:szCs w:val="22"/>
        </w:rPr>
        <w:t> presenterà anomalie.</w:t>
      </w:r>
    </w:p>
    <w:p w14:paraId="55774927" w14:textId="77777777" w:rsidR="00453457" w:rsidRPr="009E1A31" w:rsidRDefault="00453457" w:rsidP="009E1A31">
      <w:pPr>
        <w:pStyle w:val="ElencoPuntatolivello1"/>
        <w:numPr>
          <w:ilvl w:val="0"/>
          <w:numId w:val="0"/>
        </w:numPr>
        <w:rPr>
          <w:szCs w:val="22"/>
        </w:rPr>
      </w:pPr>
    </w:p>
    <w:p w14:paraId="05DCD584" w14:textId="39197B24" w:rsidR="00453457" w:rsidRPr="009E1A31" w:rsidRDefault="00453457" w:rsidP="009E1A31">
      <w:pPr>
        <w:jc w:val="both"/>
        <w:rPr>
          <w:sz w:val="22"/>
        </w:rPr>
      </w:pPr>
      <w:r w:rsidRPr="009E1A31">
        <w:rPr>
          <w:sz w:val="22"/>
        </w:rPr>
        <w:t xml:space="preserve">Il sistema controlla che - se richiesto dalla Stazione Appaltante - il file allegato sia effettivamente firmato digitalmente ed il mancato caricamento nella tabella </w:t>
      </w:r>
      <w:r w:rsidRPr="009E1A31">
        <w:rPr>
          <w:rStyle w:val="Enfasigrassetto"/>
          <w:sz w:val="22"/>
        </w:rPr>
        <w:t>Lista Allegati</w:t>
      </w:r>
      <w:r w:rsidRPr="009E1A31">
        <w:rPr>
          <w:sz w:val="22"/>
        </w:rPr>
        <w:t xml:space="preserve"> di documenti richiesti dalla Stazione Appaltante come obbligatori verrà segnalato all'atto dell'invio dell'offerta come anomalia, sebbene il sistema non inibirà l'invio in caso di conferma.</w:t>
      </w:r>
    </w:p>
    <w:p w14:paraId="0CA3F71C" w14:textId="77777777" w:rsidR="00453457" w:rsidRDefault="00453457" w:rsidP="009E1A31">
      <w:pPr>
        <w:jc w:val="both"/>
        <w:rPr>
          <w:sz w:val="22"/>
        </w:rPr>
      </w:pPr>
      <w:r w:rsidRPr="009E1A31">
        <w:rPr>
          <w:sz w:val="22"/>
        </w:rPr>
        <w:t xml:space="preserve">Per compilare il documento DGUE previsto dalla Stazione Appaltante, cliccare sul comando </w:t>
      </w:r>
      <w:r w:rsidRPr="009E1A31">
        <w:rPr>
          <w:b/>
          <w:bCs/>
          <w:i/>
          <w:iCs/>
          <w:noProof/>
          <w:sz w:val="22"/>
        </w:rPr>
        <w:t>Compila DGUE</w:t>
      </w:r>
      <w:r w:rsidRPr="009E1A31">
        <w:rPr>
          <w:sz w:val="22"/>
        </w:rPr>
        <w:t xml:space="preserve">. </w:t>
      </w:r>
    </w:p>
    <w:p w14:paraId="77C065E7" w14:textId="28D4E118" w:rsidR="00453457" w:rsidRPr="00453457" w:rsidRDefault="00FD3855" w:rsidP="009E1A31">
      <w:pPr>
        <w:pStyle w:val="ElencoPuntatolivello1"/>
        <w:numPr>
          <w:ilvl w:val="0"/>
          <w:numId w:val="0"/>
        </w:numPr>
      </w:pPr>
      <w:r>
        <w:lastRenderedPageBreak/>
        <w:t xml:space="preserve">Nella busta documentazione può essere inoltre presente la sezione </w:t>
      </w:r>
      <w:r w:rsidRPr="00FD3855">
        <w:rPr>
          <w:b/>
          <w:bCs/>
        </w:rPr>
        <w:t>Attestato di partecipazione</w:t>
      </w:r>
      <w:r>
        <w:t xml:space="preserve"> nei casi in cui sia richiesto dalla Stazione appaltante per le gare multi-lotto. I relativi approfondimenti si trovano al paragrafo 5.8 del seguente manuale.</w:t>
      </w:r>
    </w:p>
    <w:p w14:paraId="5E611F14" w14:textId="60C729D5" w:rsidR="0083265B" w:rsidRDefault="0083265B" w:rsidP="0083265B">
      <w:pPr>
        <w:pStyle w:val="Titolo2"/>
      </w:pPr>
      <w:bookmarkStart w:id="22" w:name="_Toc905238713"/>
      <w:bookmarkEnd w:id="21"/>
      <w:r>
        <w:t>Prodotti</w:t>
      </w:r>
      <w:bookmarkEnd w:id="22"/>
      <w:r>
        <w:t xml:space="preserve"> </w:t>
      </w:r>
    </w:p>
    <w:p w14:paraId="3E20C229" w14:textId="77777777" w:rsidR="0083265B" w:rsidRDefault="0083265B" w:rsidP="009C56E1">
      <w:pPr>
        <w:pStyle w:val="ElencoPuntatolivello1"/>
        <w:numPr>
          <w:ilvl w:val="0"/>
          <w:numId w:val="0"/>
        </w:numPr>
        <w:ind w:left="357" w:hanging="357"/>
      </w:pPr>
    </w:p>
    <w:p w14:paraId="4AC59B28" w14:textId="77777777" w:rsidR="0083265B" w:rsidRPr="009E1A31" w:rsidRDefault="0083265B" w:rsidP="009E1A31">
      <w:pPr>
        <w:jc w:val="both"/>
        <w:rPr>
          <w:rStyle w:val="Enfasigrassetto"/>
          <w:rFonts w:asciiTheme="majorHAnsi" w:hAnsiTheme="majorHAnsi"/>
          <w:b w:val="0"/>
          <w:sz w:val="22"/>
        </w:rPr>
      </w:pPr>
      <w:r w:rsidRPr="009E1A31">
        <w:rPr>
          <w:sz w:val="22"/>
          <w:lang w:eastAsia="it-IT"/>
        </w:rPr>
        <w:t xml:space="preserve">La </w:t>
      </w:r>
      <w:r w:rsidRPr="009E1A31">
        <w:rPr>
          <w:sz w:val="22"/>
        </w:rPr>
        <w:t>sezione </w:t>
      </w:r>
      <w:r w:rsidRPr="009E1A31">
        <w:rPr>
          <w:rStyle w:val="Enfasigrassetto"/>
          <w:sz w:val="22"/>
        </w:rPr>
        <w:t xml:space="preserve">Prodotti è presente solo per le gare a lotto singolo. </w:t>
      </w:r>
      <w:r w:rsidRPr="009E1A31">
        <w:rPr>
          <w:rStyle w:val="Enfasigrassetto"/>
          <w:b w:val="0"/>
          <w:bCs w:val="0"/>
          <w:sz w:val="22"/>
        </w:rPr>
        <w:t xml:space="preserve">In caso di gara </w:t>
      </w:r>
      <w:proofErr w:type="spellStart"/>
      <w:r w:rsidRPr="009E1A31">
        <w:rPr>
          <w:rStyle w:val="Enfasigrassetto"/>
          <w:b w:val="0"/>
          <w:bCs w:val="0"/>
          <w:sz w:val="22"/>
        </w:rPr>
        <w:t>multilotto</w:t>
      </w:r>
      <w:proofErr w:type="spellEnd"/>
      <w:r w:rsidRPr="009E1A31">
        <w:rPr>
          <w:rStyle w:val="Enfasigrassetto"/>
          <w:b w:val="0"/>
          <w:bCs w:val="0"/>
          <w:sz w:val="22"/>
        </w:rPr>
        <w:t xml:space="preserve"> è sostituita dalla sezione Caricamento Lotti</w:t>
      </w:r>
      <w:r w:rsidRPr="009E1A31">
        <w:rPr>
          <w:rStyle w:val="Enfasigrassetto"/>
          <w:sz w:val="22"/>
        </w:rPr>
        <w:t xml:space="preserve">, </w:t>
      </w:r>
      <w:r w:rsidRPr="009E1A31">
        <w:rPr>
          <w:rStyle w:val="Enfasigrassetto"/>
          <w:b w:val="0"/>
          <w:bCs w:val="0"/>
          <w:sz w:val="22"/>
        </w:rPr>
        <w:t>descritta nei paragrafi successivi.</w:t>
      </w:r>
    </w:p>
    <w:p w14:paraId="19DE389B" w14:textId="77777777" w:rsidR="0083265B" w:rsidRPr="009E1A31" w:rsidRDefault="0083265B" w:rsidP="009E1A31">
      <w:pPr>
        <w:jc w:val="both"/>
        <w:rPr>
          <w:sz w:val="22"/>
        </w:rPr>
      </w:pPr>
      <w:r w:rsidRPr="009E1A31">
        <w:rPr>
          <w:sz w:val="22"/>
        </w:rPr>
        <w:t xml:space="preserve">Vengono automaticamente elencate tutte le specifiche dei beni/servizi/lavori oggetto della procedura di gara per cui viene richiesta l'offerta. </w:t>
      </w:r>
    </w:p>
    <w:p w14:paraId="7D2E5B6F" w14:textId="77777777" w:rsidR="0083265B" w:rsidRDefault="0083265B" w:rsidP="009E1A31">
      <w:pPr>
        <w:jc w:val="both"/>
        <w:rPr>
          <w:sz w:val="22"/>
        </w:rPr>
      </w:pPr>
      <w:r w:rsidRPr="009E1A31">
        <w:rPr>
          <w:sz w:val="22"/>
        </w:rPr>
        <w:t>Cliccare sulla sezione </w:t>
      </w:r>
      <w:r w:rsidRPr="009E1A31">
        <w:rPr>
          <w:b/>
          <w:bCs/>
          <w:i/>
          <w:iCs/>
          <w:sz w:val="22"/>
        </w:rPr>
        <w:t>Prodotti</w:t>
      </w:r>
      <w:r w:rsidRPr="009E1A31">
        <w:rPr>
          <w:sz w:val="22"/>
        </w:rPr>
        <w:t xml:space="preserve"> per procedere con la compilazione.</w:t>
      </w:r>
    </w:p>
    <w:p w14:paraId="5808FD4A" w14:textId="77777777" w:rsidR="00B3237C" w:rsidRDefault="00B3237C" w:rsidP="00B3237C">
      <w:pPr>
        <w:keepNext/>
        <w:jc w:val="both"/>
      </w:pPr>
      <w:r w:rsidRPr="00B3237C">
        <w:rPr>
          <w:noProof/>
          <w:sz w:val="22"/>
        </w:rPr>
        <w:drawing>
          <wp:inline distT="0" distB="0" distL="0" distR="0" wp14:anchorId="796A4F28" wp14:editId="49AA730E">
            <wp:extent cx="6116320" cy="1760562"/>
            <wp:effectExtent l="19050" t="19050" r="17780" b="11430"/>
            <wp:docPr id="1330174707" name="Immagine 1"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74707" name="Immagine 1" descr="Immagine che contiene testo, schermata, software, Carattere&#10;&#10;Descrizione generata automaticamente"/>
                    <pic:cNvPicPr/>
                  </pic:nvPicPr>
                  <pic:blipFill rotWithShape="1">
                    <a:blip r:embed="rId27"/>
                    <a:srcRect b="24227"/>
                    <a:stretch/>
                  </pic:blipFill>
                  <pic:spPr bwMode="auto">
                    <a:xfrm>
                      <a:off x="0" y="0"/>
                      <a:ext cx="6116320" cy="1760562"/>
                    </a:xfrm>
                    <a:prstGeom prst="rect">
                      <a:avLst/>
                    </a:prstGeom>
                    <a:ln w="3175">
                      <a:solidFill>
                        <a:srgbClr val="00B0F0"/>
                      </a:solidFill>
                    </a:ln>
                    <a:extLst>
                      <a:ext uri="{53640926-AAD7-44D8-BBD7-CCE9431645EC}">
                        <a14:shadowObscured xmlns:a14="http://schemas.microsoft.com/office/drawing/2010/main"/>
                      </a:ext>
                    </a:extLst>
                  </pic:spPr>
                </pic:pic>
              </a:graphicData>
            </a:graphic>
          </wp:inline>
        </w:drawing>
      </w:r>
    </w:p>
    <w:p w14:paraId="7C667232" w14:textId="5DE6402F" w:rsidR="00B3237C" w:rsidRPr="009E1A31" w:rsidRDefault="00B3237C" w:rsidP="00B3237C">
      <w:pPr>
        <w:pStyle w:val="Didascalia"/>
        <w:jc w:val="center"/>
        <w:rPr>
          <w:sz w:val="22"/>
        </w:rPr>
      </w:pPr>
      <w:bookmarkStart w:id="23" w:name="_Toc151892277"/>
      <w:r>
        <w:t xml:space="preserve">Figura </w:t>
      </w:r>
      <w:fldSimple w:instr=" SEQ Figura \* ARABIC ">
        <w:r w:rsidR="0052069C">
          <w:rPr>
            <w:noProof/>
          </w:rPr>
          <w:t>10</w:t>
        </w:r>
      </w:fldSimple>
      <w:r>
        <w:t xml:space="preserve"> - Prodotti</w:t>
      </w:r>
      <w:bookmarkEnd w:id="23"/>
    </w:p>
    <w:p w14:paraId="7676BC50" w14:textId="77777777" w:rsidR="0083265B" w:rsidRPr="009E1A31" w:rsidRDefault="0083265B" w:rsidP="009E1A31">
      <w:pPr>
        <w:jc w:val="both"/>
        <w:rPr>
          <w:sz w:val="22"/>
        </w:rPr>
      </w:pPr>
      <w:r w:rsidRPr="009E1A31">
        <w:rPr>
          <w:sz w:val="22"/>
        </w:rPr>
        <w:t xml:space="preserve">Verrà mostrata una schermata che riporta una tabella composta dalle voci e dagli attributi che specificano i beni, i servizi o lavori per cui inviare l’offerta. </w:t>
      </w:r>
    </w:p>
    <w:p w14:paraId="4423472B" w14:textId="77777777" w:rsidR="0083265B" w:rsidRPr="009E1A31" w:rsidRDefault="0083265B" w:rsidP="009E1A31">
      <w:pPr>
        <w:jc w:val="both"/>
        <w:rPr>
          <w:sz w:val="22"/>
        </w:rPr>
      </w:pPr>
      <w:r w:rsidRPr="009E1A31">
        <w:rPr>
          <w:sz w:val="22"/>
        </w:rPr>
        <w:t>In particolare, gli attributi previsti come obbligatori nel modello di offerta, per i quali è richiesta dunque la compilazione, verranno evidenziati da un asterisco nella denominazione della relativa colonna e per i campi di tipo numerico verrà mostrato tra parentesi il numero dei decimali consentito.</w:t>
      </w:r>
    </w:p>
    <w:p w14:paraId="2A222473" w14:textId="4183D6FD" w:rsidR="0083265B" w:rsidRPr="009E1A31" w:rsidRDefault="0083265B" w:rsidP="009E1A31">
      <w:pPr>
        <w:jc w:val="both"/>
        <w:rPr>
          <w:rFonts w:asciiTheme="majorHAnsi" w:hAnsiTheme="majorHAnsi"/>
          <w:sz w:val="22"/>
        </w:rPr>
      </w:pPr>
      <w:r w:rsidRPr="009E1A31">
        <w:rPr>
          <w:sz w:val="22"/>
        </w:rPr>
        <w:t xml:space="preserve">Nella tabella </w:t>
      </w:r>
      <w:r w:rsidRPr="009E1A31">
        <w:rPr>
          <w:rStyle w:val="Enfasigrassetto"/>
          <w:sz w:val="22"/>
        </w:rPr>
        <w:t>Elenco Prodotti</w:t>
      </w:r>
      <w:r w:rsidRPr="009E1A31">
        <w:rPr>
          <w:sz w:val="22"/>
        </w:rPr>
        <w:t>, la prima riga (0)</w:t>
      </w:r>
      <w:r w:rsidRPr="009E1A31">
        <w:rPr>
          <w:rStyle w:val="Enfasigrassetto"/>
          <w:sz w:val="22"/>
        </w:rPr>
        <w:t xml:space="preserve"> </w:t>
      </w:r>
      <w:r w:rsidRPr="009E1A31">
        <w:rPr>
          <w:sz w:val="22"/>
        </w:rPr>
        <w:t>introduce gli articoli richiesti. In particolare:</w:t>
      </w:r>
    </w:p>
    <w:p w14:paraId="7ADD1D53" w14:textId="77777777" w:rsidR="0083265B" w:rsidRPr="009E1A31" w:rsidRDefault="0083265B" w:rsidP="009E1A31">
      <w:pPr>
        <w:pStyle w:val="ElencoPuntatolivello1"/>
        <w:rPr>
          <w:rFonts w:ascii="Verdana" w:hAnsi="Verdana"/>
          <w:szCs w:val="22"/>
        </w:rPr>
      </w:pPr>
      <w:r w:rsidRPr="009E1A31">
        <w:rPr>
          <w:szCs w:val="22"/>
        </w:rPr>
        <w:t>se la Stazione Appaltante ha predisposto la tabella </w:t>
      </w:r>
      <w:r w:rsidRPr="009E1A31">
        <w:rPr>
          <w:rStyle w:val="Enfasigrassetto"/>
          <w:rFonts w:eastAsiaTheme="majorEastAsia" w:cs="Lucida Sans Unicode"/>
          <w:szCs w:val="22"/>
        </w:rPr>
        <w:t xml:space="preserve">Elenco Prodotti </w:t>
      </w:r>
      <w:r w:rsidRPr="009E1A31">
        <w:rPr>
          <w:szCs w:val="22"/>
        </w:rPr>
        <w:t>specificando i singoli beni/servizi/lavori richiesti, la prima riga (0)</w:t>
      </w:r>
      <w:r w:rsidRPr="009E1A31">
        <w:rPr>
          <w:rStyle w:val="Enfasigrassetto"/>
          <w:rFonts w:eastAsiaTheme="majorEastAsia" w:cs="Lucida Sans Unicode"/>
          <w:szCs w:val="22"/>
        </w:rPr>
        <w:t> </w:t>
      </w:r>
      <w:r w:rsidRPr="009E1A31">
        <w:rPr>
          <w:szCs w:val="22"/>
        </w:rPr>
        <w:t xml:space="preserve">li descrive sinteticamente, mentre le righe successive (dal </w:t>
      </w:r>
      <w:r w:rsidRPr="009E1A31">
        <w:rPr>
          <w:rStyle w:val="Enfasigrassetto"/>
          <w:rFonts w:eastAsiaTheme="majorEastAsia" w:cs="Lucida Sans Unicode"/>
          <w:szCs w:val="22"/>
        </w:rPr>
        <w:t xml:space="preserve">Numero Riga </w:t>
      </w:r>
      <w:r w:rsidRPr="009E1A31">
        <w:rPr>
          <w:szCs w:val="22"/>
        </w:rPr>
        <w:t>1 in poi) li descrivono nel dettaglio. Sulla riga 0, pertanto,</w:t>
      </w:r>
      <w:r w:rsidRPr="009E1A31">
        <w:rPr>
          <w:rStyle w:val="Enfasigrassetto"/>
          <w:rFonts w:eastAsiaTheme="majorEastAsia" w:cs="Lucida Sans Unicode"/>
          <w:szCs w:val="22"/>
        </w:rPr>
        <w:t> </w:t>
      </w:r>
      <w:r w:rsidRPr="009E1A31">
        <w:rPr>
          <w:szCs w:val="22"/>
        </w:rPr>
        <w:t>non va inserito alcun prezzo unitario ma solo eventuali allegati previsti dal modello e/o richiesti negli atti di gara dalla Stazione Appaltante;</w:t>
      </w:r>
    </w:p>
    <w:p w14:paraId="0FBAF948" w14:textId="2E9B95B7" w:rsidR="0083265B" w:rsidRPr="002D7EBE" w:rsidRDefault="0083265B" w:rsidP="009E1A31">
      <w:pPr>
        <w:pStyle w:val="ElencoPuntatolivello1"/>
        <w:rPr>
          <w:rFonts w:asciiTheme="majorHAnsi" w:hAnsiTheme="majorHAnsi"/>
          <w:szCs w:val="22"/>
        </w:rPr>
      </w:pPr>
      <w:r w:rsidRPr="009E1A31">
        <w:rPr>
          <w:szCs w:val="22"/>
        </w:rPr>
        <w:t xml:space="preserve">se la Stazione Appaltante ha predisposto la tabella </w:t>
      </w:r>
      <w:r w:rsidRPr="009E1A31">
        <w:rPr>
          <w:rStyle w:val="Enfasigrassetto"/>
          <w:rFonts w:eastAsiaTheme="majorEastAsia" w:cs="Lucida Sans Unicode"/>
          <w:szCs w:val="22"/>
        </w:rPr>
        <w:t xml:space="preserve">Elenco Prodotti </w:t>
      </w:r>
      <w:r w:rsidRPr="009E1A31">
        <w:rPr>
          <w:szCs w:val="22"/>
        </w:rPr>
        <w:t>non specificando i singoli beni/servizi/lavori richiesti ma definendo un solo prodotto generico, la prima riga (0)</w:t>
      </w:r>
      <w:r w:rsidRPr="009E1A31">
        <w:rPr>
          <w:rStyle w:val="Enfasigrassetto"/>
          <w:rFonts w:eastAsiaTheme="majorEastAsia" w:cs="Lucida Sans Unicode"/>
          <w:szCs w:val="22"/>
        </w:rPr>
        <w:t> </w:t>
      </w:r>
      <w:r w:rsidRPr="009E1A31">
        <w:rPr>
          <w:szCs w:val="22"/>
        </w:rPr>
        <w:t>li indicherà complessivamente e non saranno pertanto presenti altre righe di dettaglio. Sulla riga 0 dovranno pertanto essere inseriti direttamente il prezzo e gli eventuali allegati se previsti dal modello e/o richiesti negli atti di gara.</w:t>
      </w:r>
    </w:p>
    <w:p w14:paraId="21CB5EB4" w14:textId="77777777" w:rsidR="002D7EBE" w:rsidRPr="009E1A31" w:rsidRDefault="002D7EBE" w:rsidP="002D7EBE">
      <w:pPr>
        <w:pStyle w:val="ElencoPuntatolivello1"/>
        <w:numPr>
          <w:ilvl w:val="0"/>
          <w:numId w:val="0"/>
        </w:numPr>
        <w:ind w:left="357" w:hanging="357"/>
        <w:rPr>
          <w:rFonts w:asciiTheme="majorHAnsi" w:hAnsiTheme="majorHAnsi"/>
          <w:szCs w:val="22"/>
        </w:rPr>
      </w:pPr>
    </w:p>
    <w:p w14:paraId="476E36AB" w14:textId="77777777" w:rsidR="0083265B" w:rsidRPr="009E1A31" w:rsidRDefault="0083265B" w:rsidP="009E1A31">
      <w:pPr>
        <w:jc w:val="both"/>
        <w:rPr>
          <w:sz w:val="22"/>
        </w:rPr>
      </w:pPr>
    </w:p>
    <w:p w14:paraId="2634B72B" w14:textId="77777777" w:rsidR="0083265B" w:rsidRPr="009E1A31" w:rsidRDefault="0083265B" w:rsidP="009E1A31">
      <w:pPr>
        <w:jc w:val="both"/>
        <w:rPr>
          <w:rFonts w:ascii="Verdana" w:hAnsi="Verdana"/>
          <w:sz w:val="22"/>
        </w:rPr>
      </w:pPr>
      <w:r w:rsidRPr="009E1A31">
        <w:rPr>
          <w:sz w:val="22"/>
        </w:rPr>
        <w:lastRenderedPageBreak/>
        <w:t xml:space="preserve">La tabella </w:t>
      </w:r>
      <w:r w:rsidRPr="009E1A31">
        <w:rPr>
          <w:rStyle w:val="Enfasigrassetto"/>
          <w:sz w:val="22"/>
        </w:rPr>
        <w:t xml:space="preserve">Elenco Prodotti </w:t>
      </w:r>
      <w:r w:rsidRPr="009E1A31">
        <w:rPr>
          <w:sz w:val="22"/>
        </w:rPr>
        <w:t>può essere compilata secondo due modalità:</w:t>
      </w:r>
    </w:p>
    <w:p w14:paraId="4F63B30E" w14:textId="77777777" w:rsidR="0083265B" w:rsidRPr="009E1A31" w:rsidRDefault="0083265B" w:rsidP="009E1A31">
      <w:pPr>
        <w:pStyle w:val="ElencoPuntatolivello1"/>
        <w:rPr>
          <w:rFonts w:ascii="Verdana" w:hAnsi="Verdana"/>
          <w:szCs w:val="22"/>
        </w:rPr>
      </w:pPr>
      <w:r w:rsidRPr="009E1A31">
        <w:rPr>
          <w:szCs w:val="22"/>
        </w:rPr>
        <w:t>Direttamente a sistema;</w:t>
      </w:r>
    </w:p>
    <w:p w14:paraId="37A1E4C3" w14:textId="3ED8F009" w:rsidR="009C56E1" w:rsidRPr="009E1A31" w:rsidRDefault="0083265B" w:rsidP="009E1A31">
      <w:pPr>
        <w:pStyle w:val="ElencoPuntatolivello1"/>
        <w:rPr>
          <w:szCs w:val="22"/>
        </w:rPr>
      </w:pPr>
      <w:r w:rsidRPr="009E1A31">
        <w:rPr>
          <w:szCs w:val="22"/>
        </w:rPr>
        <w:t xml:space="preserve">Scaricando il </w:t>
      </w:r>
      <w:r w:rsidRPr="009E1A31">
        <w:rPr>
          <w:rStyle w:val="Enfasigrassetto"/>
          <w:rFonts w:eastAsiaTheme="majorEastAsia"/>
          <w:szCs w:val="22"/>
        </w:rPr>
        <w:t>Template prodotti da compilare </w:t>
      </w:r>
      <w:r w:rsidRPr="009E1A31">
        <w:rPr>
          <w:szCs w:val="22"/>
        </w:rPr>
        <w:t>in formato .</w:t>
      </w:r>
      <w:proofErr w:type="spellStart"/>
      <w:r w:rsidRPr="009E1A31">
        <w:rPr>
          <w:szCs w:val="22"/>
        </w:rPr>
        <w:t>xlsx</w:t>
      </w:r>
      <w:proofErr w:type="spellEnd"/>
    </w:p>
    <w:p w14:paraId="72180BDE" w14:textId="77777777" w:rsidR="0083265B" w:rsidRPr="009E1A31" w:rsidRDefault="0083265B" w:rsidP="009E1A31">
      <w:pPr>
        <w:pStyle w:val="ElencoPuntatolivello1"/>
        <w:numPr>
          <w:ilvl w:val="0"/>
          <w:numId w:val="0"/>
        </w:numPr>
        <w:ind w:left="357" w:hanging="357"/>
        <w:rPr>
          <w:szCs w:val="22"/>
        </w:rPr>
      </w:pPr>
    </w:p>
    <w:p w14:paraId="3A00FCA8" w14:textId="52E986F5" w:rsidR="009E1A31" w:rsidRPr="009E1A31" w:rsidRDefault="0083265B" w:rsidP="009E1A31">
      <w:pPr>
        <w:jc w:val="both"/>
        <w:rPr>
          <w:sz w:val="22"/>
        </w:rPr>
      </w:pPr>
      <w:r w:rsidRPr="009E1A31">
        <w:rPr>
          <w:sz w:val="22"/>
        </w:rPr>
        <w:t xml:space="preserve">È possibile compilare la tabella </w:t>
      </w:r>
      <w:r w:rsidRPr="009E1A31">
        <w:rPr>
          <w:rStyle w:val="Enfasigrassetto"/>
          <w:sz w:val="22"/>
        </w:rPr>
        <w:t>Elenco Prodotti</w:t>
      </w:r>
      <w:r w:rsidRPr="009E1A31">
        <w:rPr>
          <w:sz w:val="22"/>
        </w:rPr>
        <w:t xml:space="preserve"> direttamente a sistema, inserendo le informazioni richieste secondo il modello predisposto dalla Stazione Appaltante.</w:t>
      </w:r>
    </w:p>
    <w:p w14:paraId="7E304C45" w14:textId="77777777" w:rsidR="0083265B" w:rsidRPr="009E1A31" w:rsidRDefault="0083265B" w:rsidP="009E1A31">
      <w:pPr>
        <w:jc w:val="both"/>
        <w:rPr>
          <w:rFonts w:ascii="Verdana" w:hAnsi="Verdana"/>
          <w:sz w:val="22"/>
        </w:rPr>
      </w:pPr>
      <w:r w:rsidRPr="009E1A31">
        <w:rPr>
          <w:sz w:val="22"/>
        </w:rPr>
        <w:t>Tale modalità di compilazione è consigliata nel caso in cui si debba caricare un numero ridotto di prodotti.</w:t>
      </w:r>
    </w:p>
    <w:p w14:paraId="1DEAEF74" w14:textId="77777777" w:rsidR="0083265B" w:rsidRPr="009E1A31" w:rsidRDefault="0083265B" w:rsidP="009E1A31">
      <w:pPr>
        <w:jc w:val="both"/>
        <w:rPr>
          <w:rFonts w:asciiTheme="majorHAnsi" w:hAnsiTheme="majorHAnsi"/>
          <w:sz w:val="22"/>
          <w:lang w:eastAsia="it-IT"/>
        </w:rPr>
      </w:pPr>
      <w:r w:rsidRPr="009E1A31">
        <w:rPr>
          <w:sz w:val="22"/>
        </w:rPr>
        <w:t>In particolare, l</w:t>
      </w:r>
      <w:r w:rsidRPr="009E1A31">
        <w:rPr>
          <w:sz w:val="22"/>
          <w:lang w:eastAsia="it-IT"/>
        </w:rPr>
        <w:t xml:space="preserve">’Offerta Economica può essere compilata come segue: </w:t>
      </w:r>
    </w:p>
    <w:p w14:paraId="58F0ED69" w14:textId="77777777" w:rsidR="0083265B" w:rsidRPr="009E1A31" w:rsidRDefault="0083265B" w:rsidP="009E1A31">
      <w:pPr>
        <w:pStyle w:val="ElencoPuntatolivello1"/>
        <w:rPr>
          <w:szCs w:val="22"/>
          <w:lang w:eastAsia="en-US"/>
        </w:rPr>
      </w:pPr>
      <w:r w:rsidRPr="009E1A31">
        <w:rPr>
          <w:b/>
          <w:bCs/>
          <w:szCs w:val="22"/>
          <w:u w:val="single"/>
        </w:rPr>
        <w:t>Inserire la % di sconto</w:t>
      </w:r>
      <w:r w:rsidRPr="009E1A31">
        <w:rPr>
          <w:b/>
          <w:bCs/>
          <w:i/>
          <w:iCs/>
          <w:szCs w:val="22"/>
          <w:u w:val="single"/>
        </w:rPr>
        <w:t xml:space="preserve"> </w:t>
      </w:r>
      <w:r w:rsidRPr="009E1A31">
        <w:rPr>
          <w:b/>
          <w:bCs/>
          <w:szCs w:val="22"/>
          <w:u w:val="single"/>
        </w:rPr>
        <w:t>Offerta</w:t>
      </w:r>
      <w:r w:rsidRPr="009E1A31">
        <w:rPr>
          <w:szCs w:val="22"/>
        </w:rPr>
        <w:t xml:space="preserve"> digitando solo il numero senza simbolo % (nel caso in cui il criterio di formulazione dell’offerta è in percentuale). </w:t>
      </w:r>
    </w:p>
    <w:p w14:paraId="2DD0BECB" w14:textId="77777777" w:rsidR="0083265B" w:rsidRPr="009E1A31" w:rsidRDefault="0083265B" w:rsidP="009E1A31">
      <w:pPr>
        <w:pStyle w:val="ElencoPuntatolivello1"/>
        <w:rPr>
          <w:szCs w:val="22"/>
        </w:rPr>
      </w:pPr>
      <w:r w:rsidRPr="009E1A31">
        <w:rPr>
          <w:b/>
          <w:bCs/>
          <w:szCs w:val="22"/>
          <w:u w:val="single"/>
        </w:rPr>
        <w:t>Inserire il valore dell’Offerta</w:t>
      </w:r>
      <w:r w:rsidRPr="009E1A31">
        <w:rPr>
          <w:szCs w:val="22"/>
        </w:rPr>
        <w:t xml:space="preserve"> tenendo presente la </w:t>
      </w:r>
      <w:r w:rsidRPr="009E1A31">
        <w:rPr>
          <w:b/>
          <w:bCs/>
          <w:szCs w:val="22"/>
        </w:rPr>
        <w:t>Quantità</w:t>
      </w:r>
      <w:r w:rsidRPr="009E1A31">
        <w:rPr>
          <w:szCs w:val="22"/>
        </w:rPr>
        <w:t xml:space="preserve"> indicata dalla Stazione appaltante, specificando solo il numero </w:t>
      </w:r>
      <w:r w:rsidRPr="009E1A31">
        <w:rPr>
          <w:szCs w:val="22"/>
          <w:u w:val="single"/>
        </w:rPr>
        <w:t>senza</w:t>
      </w:r>
      <w:r w:rsidRPr="009E1A31">
        <w:rPr>
          <w:szCs w:val="22"/>
        </w:rPr>
        <w:t xml:space="preserve"> il simbolo €.</w:t>
      </w:r>
    </w:p>
    <w:p w14:paraId="3C344FEE" w14:textId="77777777" w:rsidR="0083265B" w:rsidRPr="009E1A31" w:rsidRDefault="0083265B" w:rsidP="009E1A31">
      <w:pPr>
        <w:spacing w:before="240" w:after="200" w:line="240" w:lineRule="auto"/>
        <w:jc w:val="both"/>
        <w:rPr>
          <w:sz w:val="22"/>
          <w:lang w:eastAsia="it-IT"/>
        </w:rPr>
      </w:pPr>
      <w:r w:rsidRPr="009E1A31">
        <w:rPr>
          <w:sz w:val="22"/>
          <w:lang w:eastAsia="it-IT"/>
        </w:rPr>
        <w:t>L’Offerta complessiva della singola riga viene calcolata moltiplicando il prezzo unitario offerto per la quantità indicata sulla riga. Il risultato non deve superare la base d’asta indicata per ciascuna riga.</w:t>
      </w:r>
    </w:p>
    <w:p w14:paraId="3DEB43AA" w14:textId="77777777" w:rsidR="0083265B" w:rsidRPr="009E1A31" w:rsidRDefault="0083265B" w:rsidP="009E1A31">
      <w:pPr>
        <w:jc w:val="both"/>
        <w:rPr>
          <w:sz w:val="22"/>
          <w:lang w:eastAsia="en-US"/>
        </w:rPr>
      </w:pPr>
      <w:r w:rsidRPr="009E1A31">
        <w:rPr>
          <w:sz w:val="22"/>
        </w:rPr>
        <w:t>Nel caso di una procedura mono lotto con più righe, il valore complessivo dell’offerta viene calcolato come sommatoria del valore offerto sulle singole righe.</w:t>
      </w:r>
    </w:p>
    <w:p w14:paraId="058FA14F" w14:textId="77777777" w:rsidR="0083265B" w:rsidRPr="009E1A31" w:rsidRDefault="0083265B" w:rsidP="009E1A31">
      <w:pPr>
        <w:jc w:val="both"/>
        <w:rPr>
          <w:sz w:val="22"/>
        </w:rPr>
      </w:pPr>
      <w:r w:rsidRPr="009E1A31">
        <w:rPr>
          <w:sz w:val="22"/>
        </w:rPr>
        <w:t>Nel caso in cui, nel modello di offerta, la Stazione Appaltante abbia previsto un campo di tipo dominio, selezionare una delle opzioni proposte.</w:t>
      </w:r>
    </w:p>
    <w:p w14:paraId="24198449" w14:textId="77777777" w:rsidR="0083265B" w:rsidRPr="009E1A31" w:rsidRDefault="0083265B" w:rsidP="009E1A31">
      <w:pPr>
        <w:jc w:val="both"/>
        <w:rPr>
          <w:rFonts w:ascii="Verdana" w:hAnsi="Verdana"/>
          <w:sz w:val="22"/>
        </w:rPr>
      </w:pPr>
      <w:r w:rsidRPr="009E1A31">
        <w:rPr>
          <w:sz w:val="22"/>
        </w:rPr>
        <w:t xml:space="preserve">È possibile compilare la tabella </w:t>
      </w:r>
      <w:r w:rsidRPr="009E1A31">
        <w:rPr>
          <w:rStyle w:val="Enfasigrassetto"/>
          <w:sz w:val="22"/>
        </w:rPr>
        <w:t>Elenco Prodotti</w:t>
      </w:r>
      <w:r w:rsidRPr="009E1A31">
        <w:rPr>
          <w:sz w:val="22"/>
        </w:rPr>
        <w:t xml:space="preserve"> anche scaricando il </w:t>
      </w:r>
      <w:r w:rsidRPr="009E1A31">
        <w:rPr>
          <w:rStyle w:val="Enfasigrassetto"/>
          <w:sz w:val="22"/>
        </w:rPr>
        <w:t xml:space="preserve">Template prodotti da compilare </w:t>
      </w:r>
      <w:r w:rsidRPr="009E1A31">
        <w:rPr>
          <w:sz w:val="22"/>
        </w:rPr>
        <w:t>in formato .</w:t>
      </w:r>
      <w:proofErr w:type="spellStart"/>
      <w:r w:rsidRPr="009E1A31">
        <w:rPr>
          <w:sz w:val="22"/>
        </w:rPr>
        <w:t>xlsx</w:t>
      </w:r>
      <w:proofErr w:type="spellEnd"/>
      <w:r w:rsidRPr="009E1A31">
        <w:rPr>
          <w:sz w:val="22"/>
        </w:rPr>
        <w:t xml:space="preserve">, che, una volta compilato, dovrà essere riallegato alla schermata </w:t>
      </w:r>
      <w:r w:rsidRPr="009E1A31">
        <w:rPr>
          <w:rStyle w:val="Enfasigrassetto"/>
          <w:sz w:val="22"/>
        </w:rPr>
        <w:t>Prodotti</w:t>
      </w:r>
      <w:r w:rsidRPr="009E1A31">
        <w:rPr>
          <w:sz w:val="22"/>
        </w:rPr>
        <w:t>.</w:t>
      </w:r>
    </w:p>
    <w:p w14:paraId="01F4984D" w14:textId="77777777" w:rsidR="0083265B" w:rsidRPr="009E1A31" w:rsidRDefault="0083265B" w:rsidP="009E1A31">
      <w:pPr>
        <w:jc w:val="both"/>
        <w:rPr>
          <w:rFonts w:ascii="Verdana" w:hAnsi="Verdana"/>
          <w:sz w:val="22"/>
        </w:rPr>
      </w:pPr>
      <w:r w:rsidRPr="009E1A31">
        <w:rPr>
          <w:sz w:val="22"/>
        </w:rPr>
        <w:t>Tale modalità di compilazione è consigliata nel caso in cui si debbano caricare numerosi prodotti.</w:t>
      </w:r>
    </w:p>
    <w:p w14:paraId="1F8362CB" w14:textId="77777777" w:rsidR="0083265B" w:rsidRPr="009E1A31" w:rsidRDefault="0083265B" w:rsidP="009E1A31">
      <w:pPr>
        <w:jc w:val="both"/>
        <w:rPr>
          <w:rFonts w:asciiTheme="majorHAnsi" w:hAnsiTheme="majorHAnsi"/>
          <w:sz w:val="22"/>
          <w:lang w:eastAsia="it-IT"/>
        </w:rPr>
      </w:pPr>
      <w:r w:rsidRPr="009E1A31">
        <w:rPr>
          <w:sz w:val="22"/>
        </w:rPr>
        <w:t xml:space="preserve">Per scaricare il </w:t>
      </w:r>
      <w:r w:rsidRPr="009E1A31">
        <w:rPr>
          <w:rStyle w:val="Enfasigrassetto"/>
          <w:sz w:val="22"/>
        </w:rPr>
        <w:t xml:space="preserve">Template prodotti da compilare </w:t>
      </w:r>
      <w:r w:rsidRPr="009E1A31">
        <w:rPr>
          <w:sz w:val="22"/>
        </w:rPr>
        <w:t>in formato .</w:t>
      </w:r>
      <w:proofErr w:type="spellStart"/>
      <w:r w:rsidRPr="009E1A31">
        <w:rPr>
          <w:sz w:val="22"/>
        </w:rPr>
        <w:t>xlsx</w:t>
      </w:r>
      <w:proofErr w:type="spellEnd"/>
      <w:r w:rsidRPr="009E1A31">
        <w:rPr>
          <w:sz w:val="22"/>
        </w:rPr>
        <w:t>, cliccare sull'icona </w:t>
      </w:r>
      <w:r w:rsidRPr="009E1A31">
        <w:rPr>
          <w:noProof/>
          <w:sz w:val="22"/>
        </w:rPr>
        <w:t>della lente in corrispondenza</w:t>
      </w:r>
      <w:r w:rsidRPr="009E1A31">
        <w:rPr>
          <w:sz w:val="22"/>
        </w:rPr>
        <w:t>.</w:t>
      </w:r>
    </w:p>
    <w:p w14:paraId="0E71CEA8" w14:textId="77777777" w:rsidR="0083265B" w:rsidRPr="009E1A31" w:rsidRDefault="0083265B" w:rsidP="009E1A31">
      <w:pPr>
        <w:jc w:val="both"/>
        <w:rPr>
          <w:rFonts w:ascii="Verdana" w:hAnsi="Verdana"/>
          <w:sz w:val="22"/>
          <w:lang w:eastAsia="en-US"/>
        </w:rPr>
      </w:pPr>
      <w:r w:rsidRPr="009E1A31">
        <w:rPr>
          <w:sz w:val="22"/>
        </w:rPr>
        <w:t xml:space="preserve">Scaricato il file sul proprio computer ed aperto in Excel, si potrà procedere alla sua compilazione, inserendo le informazioni richieste per prodotto, </w:t>
      </w:r>
      <w:r w:rsidRPr="009E1A31">
        <w:rPr>
          <w:sz w:val="22"/>
          <w:u w:val="single"/>
        </w:rPr>
        <w:t>senza applicare formattazioni alle celle e senza aggiungere informazioni extra o colonne aggiuntive</w:t>
      </w:r>
      <w:r w:rsidRPr="009E1A31">
        <w:rPr>
          <w:sz w:val="22"/>
        </w:rPr>
        <w:t xml:space="preserve">. </w:t>
      </w:r>
      <w:r w:rsidRPr="009E1A31">
        <w:rPr>
          <w:sz w:val="22"/>
          <w:u w:val="single"/>
        </w:rPr>
        <w:t>Inoltre, non è consentito eliminare righe</w:t>
      </w:r>
      <w:r w:rsidRPr="009E1A31">
        <w:rPr>
          <w:sz w:val="22"/>
        </w:rPr>
        <w:t>.</w:t>
      </w:r>
    </w:p>
    <w:p w14:paraId="3F11C365" w14:textId="77777777" w:rsidR="0083265B" w:rsidRPr="009E1A31" w:rsidRDefault="0083265B" w:rsidP="009E1A31">
      <w:pPr>
        <w:jc w:val="both"/>
        <w:rPr>
          <w:rFonts w:ascii="Verdana" w:hAnsi="Verdana"/>
          <w:sz w:val="22"/>
        </w:rPr>
      </w:pPr>
      <w:r w:rsidRPr="009E1A31">
        <w:rPr>
          <w:sz w:val="22"/>
        </w:rPr>
        <w:t xml:space="preserve">Se la Stazione Appaltante ha predisposto la tabella </w:t>
      </w:r>
      <w:r w:rsidRPr="009E1A31">
        <w:rPr>
          <w:rStyle w:val="Enfasigrassetto"/>
          <w:rFonts w:cs="Lucida Sans Unicode"/>
          <w:sz w:val="22"/>
        </w:rPr>
        <w:t xml:space="preserve">Elenco Prodotti </w:t>
      </w:r>
      <w:r w:rsidRPr="009E1A31">
        <w:rPr>
          <w:sz w:val="22"/>
        </w:rPr>
        <w:t>specificando i singoli beni/servizi richiesti, la prima riga (0)</w:t>
      </w:r>
      <w:r w:rsidRPr="009E1A31">
        <w:rPr>
          <w:rStyle w:val="Enfasigrassetto"/>
          <w:rFonts w:cs="Lucida Sans Unicode"/>
          <w:sz w:val="22"/>
        </w:rPr>
        <w:t> </w:t>
      </w:r>
      <w:r w:rsidRPr="009E1A31">
        <w:rPr>
          <w:sz w:val="22"/>
        </w:rPr>
        <w:t xml:space="preserve">li descrive sinteticamente, mentre le righe successive (dal </w:t>
      </w:r>
      <w:r w:rsidRPr="009E1A31">
        <w:rPr>
          <w:rStyle w:val="Enfasigrassetto"/>
          <w:rFonts w:cs="Lucida Sans Unicode"/>
          <w:sz w:val="22"/>
        </w:rPr>
        <w:t xml:space="preserve">Numero Riga </w:t>
      </w:r>
      <w:r w:rsidRPr="009E1A31">
        <w:rPr>
          <w:sz w:val="22"/>
        </w:rPr>
        <w:t>1 in poi) li descrivono nel dettaglio. Sulla riga 0, pertanto,</w:t>
      </w:r>
      <w:r w:rsidRPr="009E1A31">
        <w:rPr>
          <w:rStyle w:val="Enfasigrassetto"/>
          <w:rFonts w:cs="Lucida Sans Unicode"/>
          <w:sz w:val="22"/>
        </w:rPr>
        <w:t> </w:t>
      </w:r>
      <w:r w:rsidRPr="009E1A31">
        <w:rPr>
          <w:sz w:val="22"/>
        </w:rPr>
        <w:t>non dovrà essere inserito alcun prezzo unitario ma solo gli eventuali allegati previsti dal modello e/o richiesti negli atti di gara;</w:t>
      </w:r>
    </w:p>
    <w:p w14:paraId="2781D4A8" w14:textId="77777777" w:rsidR="0083265B" w:rsidRPr="009E1A31" w:rsidRDefault="0083265B" w:rsidP="009E1A31">
      <w:pPr>
        <w:jc w:val="both"/>
        <w:rPr>
          <w:rFonts w:ascii="Verdana" w:hAnsi="Verdana"/>
          <w:sz w:val="22"/>
        </w:rPr>
      </w:pPr>
      <w:r w:rsidRPr="009E1A31">
        <w:rPr>
          <w:sz w:val="22"/>
        </w:rPr>
        <w:t xml:space="preserve">Se la Stazione Appaltante ha predisposto la tabella </w:t>
      </w:r>
      <w:r w:rsidRPr="009E1A31">
        <w:rPr>
          <w:rStyle w:val="Enfasigrassetto"/>
          <w:rFonts w:cs="Lucida Sans Unicode"/>
          <w:sz w:val="22"/>
        </w:rPr>
        <w:t>Elenco Prodotti</w:t>
      </w:r>
      <w:r w:rsidRPr="009E1A31">
        <w:rPr>
          <w:sz w:val="22"/>
        </w:rPr>
        <w:t> non specificando i singoli beni/servizi richiesti ma definendo un solo prodotto generico, la prima riga (0) li indicherà complessivamente e non saranno pertanto presenti altre righe di dettaglio. Sulla riga 0</w:t>
      </w:r>
      <w:r w:rsidRPr="009E1A31">
        <w:rPr>
          <w:rStyle w:val="Enfasigrassetto"/>
          <w:rFonts w:cs="Lucida Sans Unicode"/>
          <w:sz w:val="22"/>
        </w:rPr>
        <w:t> </w:t>
      </w:r>
      <w:r w:rsidRPr="009E1A31">
        <w:rPr>
          <w:sz w:val="22"/>
        </w:rPr>
        <w:t>dovrà essere inserito pertanto direttamente il prezzo e gli eventuali allegati previsti dal modello e/o richiesti negli atti di gara.</w:t>
      </w:r>
    </w:p>
    <w:p w14:paraId="3AC7F824" w14:textId="77777777" w:rsidR="0083265B" w:rsidRPr="009E1A31" w:rsidRDefault="0083265B" w:rsidP="009E1A31">
      <w:pPr>
        <w:jc w:val="both"/>
        <w:rPr>
          <w:rFonts w:ascii="Verdana" w:hAnsi="Verdana"/>
          <w:sz w:val="22"/>
        </w:rPr>
      </w:pPr>
      <w:r w:rsidRPr="009E1A31">
        <w:rPr>
          <w:sz w:val="22"/>
        </w:rPr>
        <w:t>Completare il foglio Excel inserendo le informazioni richieste.</w:t>
      </w:r>
    </w:p>
    <w:p w14:paraId="24873F04" w14:textId="77777777" w:rsidR="0083265B" w:rsidRPr="009E1A31" w:rsidRDefault="0083265B" w:rsidP="009E1A31">
      <w:pPr>
        <w:jc w:val="both"/>
        <w:rPr>
          <w:rFonts w:asciiTheme="majorHAnsi" w:hAnsiTheme="majorHAnsi"/>
          <w:sz w:val="22"/>
          <w:lang w:eastAsia="it-IT"/>
        </w:rPr>
      </w:pPr>
      <w:r w:rsidRPr="009E1A31">
        <w:rPr>
          <w:sz w:val="22"/>
        </w:rPr>
        <w:lastRenderedPageBreak/>
        <w:t xml:space="preserve">Compilato il </w:t>
      </w:r>
      <w:r w:rsidRPr="009E1A31">
        <w:rPr>
          <w:rStyle w:val="Enfasigrassetto"/>
          <w:sz w:val="22"/>
        </w:rPr>
        <w:t>Template prodotti da compilare</w:t>
      </w:r>
      <w:r w:rsidRPr="009E1A31">
        <w:rPr>
          <w:sz w:val="22"/>
        </w:rPr>
        <w:t xml:space="preserve">, cliccare sull'icona </w:t>
      </w:r>
      <w:r w:rsidRPr="009E1A31">
        <w:rPr>
          <w:noProof/>
          <w:sz w:val="22"/>
        </w:rPr>
        <w:t xml:space="preserve">in corrispondenza di </w:t>
      </w:r>
      <w:r w:rsidRPr="009E1A31">
        <w:rPr>
          <w:rStyle w:val="Enfasigrassetto"/>
          <w:sz w:val="22"/>
        </w:rPr>
        <w:t>Carica file offerte</w:t>
      </w:r>
      <w:r w:rsidRPr="009E1A31">
        <w:rPr>
          <w:sz w:val="22"/>
        </w:rPr>
        <w:t xml:space="preserve"> per caricarlo a sistema.</w:t>
      </w:r>
    </w:p>
    <w:p w14:paraId="7389504C" w14:textId="77777777" w:rsidR="0083265B" w:rsidRPr="009E1A31" w:rsidRDefault="0083265B" w:rsidP="009E1A31">
      <w:pPr>
        <w:jc w:val="both"/>
        <w:rPr>
          <w:sz w:val="22"/>
          <w:lang w:eastAsia="en-US"/>
        </w:rPr>
      </w:pPr>
      <w:r w:rsidRPr="009E1A31">
        <w:rPr>
          <w:sz w:val="22"/>
        </w:rPr>
        <w:t xml:space="preserve">In entrambi i casi di caricamento (compilazione a sistema o tramite file Excel), per procedere all’inserimento della </w:t>
      </w:r>
      <w:r w:rsidRPr="009E1A31">
        <w:rPr>
          <w:b/>
          <w:bCs/>
          <w:i/>
          <w:iCs/>
          <w:sz w:val="22"/>
        </w:rPr>
        <w:t>Relazione Tecnica</w:t>
      </w:r>
      <w:r w:rsidRPr="009E1A31">
        <w:rPr>
          <w:sz w:val="22"/>
        </w:rPr>
        <w:t xml:space="preserve"> e dell’</w:t>
      </w:r>
      <w:r w:rsidRPr="009E1A31">
        <w:rPr>
          <w:b/>
          <w:bCs/>
          <w:i/>
          <w:iCs/>
          <w:sz w:val="22"/>
        </w:rPr>
        <w:t>Allegato Economico</w:t>
      </w:r>
      <w:r w:rsidRPr="009E1A31">
        <w:rPr>
          <w:sz w:val="22"/>
        </w:rPr>
        <w:t xml:space="preserve">, richiesti a seconda della procedura, e/o eventuali altri allegati richiesti, cliccare sul comando relativo. </w:t>
      </w:r>
    </w:p>
    <w:p w14:paraId="676E9EA6" w14:textId="77777777" w:rsidR="0083265B" w:rsidRPr="009E1A31" w:rsidRDefault="0083265B" w:rsidP="009E1A31">
      <w:pPr>
        <w:jc w:val="both"/>
        <w:rPr>
          <w:rFonts w:asciiTheme="majorHAnsi" w:hAnsiTheme="majorHAnsi"/>
          <w:sz w:val="22"/>
        </w:rPr>
      </w:pPr>
      <w:r w:rsidRPr="009E1A31">
        <w:rPr>
          <w:sz w:val="22"/>
        </w:rPr>
        <w:t>Se per la procedura di gara è previsto il caricamento di più file per gli allegati richiesti nell’offerta tecnica ed economica, una volta caricati gli allegati, cliccando sul comando che consente di accedere alla finestra di caricamento, viene visualizzato il riepilogo degli allegati inseriti con relativo nome e, di fianco, il cestino per poterli rimuovere.</w:t>
      </w:r>
    </w:p>
    <w:p w14:paraId="19C9471C" w14:textId="77777777" w:rsidR="0083265B" w:rsidRPr="009E1A31" w:rsidRDefault="0083265B" w:rsidP="009E1A31">
      <w:pPr>
        <w:jc w:val="both"/>
        <w:rPr>
          <w:sz w:val="22"/>
        </w:rPr>
      </w:pPr>
      <w:r w:rsidRPr="009E1A31">
        <w:rPr>
          <w:sz w:val="22"/>
        </w:rPr>
        <w:t xml:space="preserve">Sarà pertanto necessario firmare digitalmente il file e procedere nuovamente con il caricamento. </w:t>
      </w:r>
    </w:p>
    <w:p w14:paraId="59B9B9DD" w14:textId="77777777" w:rsidR="0083265B" w:rsidRDefault="0083265B" w:rsidP="009E1A31">
      <w:pPr>
        <w:jc w:val="both"/>
        <w:rPr>
          <w:sz w:val="22"/>
        </w:rPr>
      </w:pPr>
      <w:r w:rsidRPr="009E1A31">
        <w:rPr>
          <w:sz w:val="22"/>
        </w:rPr>
        <w:t xml:space="preserve">Completata la tabella </w:t>
      </w:r>
      <w:r w:rsidRPr="009E1A31">
        <w:rPr>
          <w:rStyle w:val="Enfasigrassetto"/>
          <w:sz w:val="22"/>
        </w:rPr>
        <w:t>Elenco Prodotti</w:t>
      </w:r>
      <w:r w:rsidRPr="009E1A31">
        <w:rPr>
          <w:sz w:val="22"/>
        </w:rPr>
        <w:t xml:space="preserve"> con tutte le informazioni richieste, cliccare sul comando </w:t>
      </w:r>
      <w:r w:rsidRPr="009E1A31">
        <w:rPr>
          <w:rStyle w:val="Enfasigrassetto"/>
          <w:color w:val="auto"/>
          <w:sz w:val="22"/>
        </w:rPr>
        <w:t>Verifica Informazioni</w:t>
      </w:r>
      <w:r w:rsidRPr="009E1A31">
        <w:rPr>
          <w:sz w:val="22"/>
        </w:rPr>
        <w:t>.</w:t>
      </w:r>
    </w:p>
    <w:p w14:paraId="3552AE06" w14:textId="77777777" w:rsidR="00B3237C" w:rsidRDefault="00B3237C" w:rsidP="00B3237C">
      <w:pPr>
        <w:keepNext/>
        <w:jc w:val="both"/>
      </w:pPr>
      <w:r w:rsidRPr="00B3237C">
        <w:rPr>
          <w:noProof/>
          <w:sz w:val="22"/>
        </w:rPr>
        <w:drawing>
          <wp:inline distT="0" distB="0" distL="0" distR="0" wp14:anchorId="1EF4912E" wp14:editId="6C89DDA8">
            <wp:extent cx="6116320" cy="945041"/>
            <wp:effectExtent l="19050" t="19050" r="17780" b="26670"/>
            <wp:docPr id="2065960050" name="Immagine 1"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60050" name="Immagine 1" descr="Immagine che contiene testo, schermata, software, Carattere&#10;&#10;Descrizione generata automaticamente"/>
                    <pic:cNvPicPr/>
                  </pic:nvPicPr>
                  <pic:blipFill rotWithShape="1">
                    <a:blip r:embed="rId27"/>
                    <a:srcRect t="59326"/>
                    <a:stretch/>
                  </pic:blipFill>
                  <pic:spPr bwMode="auto">
                    <a:xfrm>
                      <a:off x="0" y="0"/>
                      <a:ext cx="6116320" cy="945041"/>
                    </a:xfrm>
                    <a:prstGeom prst="rect">
                      <a:avLst/>
                    </a:prstGeom>
                    <a:ln w="3175">
                      <a:solidFill>
                        <a:srgbClr val="00B0F0"/>
                      </a:solidFill>
                    </a:ln>
                    <a:extLst>
                      <a:ext uri="{53640926-AAD7-44D8-BBD7-CCE9431645EC}">
                        <a14:shadowObscured xmlns:a14="http://schemas.microsoft.com/office/drawing/2010/main"/>
                      </a:ext>
                    </a:extLst>
                  </pic:spPr>
                </pic:pic>
              </a:graphicData>
            </a:graphic>
          </wp:inline>
        </w:drawing>
      </w:r>
    </w:p>
    <w:p w14:paraId="524CBC59" w14:textId="65252498" w:rsidR="009E1A31" w:rsidRPr="009E1A31" w:rsidRDefault="00B3237C" w:rsidP="00B3237C">
      <w:pPr>
        <w:pStyle w:val="Didascalia"/>
        <w:jc w:val="center"/>
        <w:rPr>
          <w:sz w:val="22"/>
        </w:rPr>
      </w:pPr>
      <w:bookmarkStart w:id="24" w:name="_Toc151892278"/>
      <w:r>
        <w:t xml:space="preserve">Figura </w:t>
      </w:r>
      <w:fldSimple w:instr=" SEQ Figura \* ARABIC ">
        <w:r w:rsidR="0052069C">
          <w:rPr>
            <w:noProof/>
          </w:rPr>
          <w:t>11</w:t>
        </w:r>
      </w:fldSimple>
      <w:r>
        <w:t xml:space="preserve"> - Verifica informazioni</w:t>
      </w:r>
      <w:bookmarkEnd w:id="24"/>
    </w:p>
    <w:p w14:paraId="451C3212" w14:textId="77777777" w:rsidR="0083265B" w:rsidRPr="009E1A31" w:rsidRDefault="0083265B" w:rsidP="009E1A31">
      <w:pPr>
        <w:jc w:val="both"/>
        <w:rPr>
          <w:color w:val="000000"/>
          <w:sz w:val="22"/>
        </w:rPr>
      </w:pPr>
      <w:r w:rsidRPr="009E1A31">
        <w:rPr>
          <w:sz w:val="22"/>
        </w:rPr>
        <w:t>Il sistema verificherà la presenza di eventuali anomalie bloccanti e non bloccanti. Possono pertanto verificarsi le seguenti condizioni:</w:t>
      </w:r>
    </w:p>
    <w:p w14:paraId="65B9ADC2" w14:textId="77777777" w:rsidR="0083265B" w:rsidRPr="009E1A31" w:rsidRDefault="0083265B" w:rsidP="009E1A31">
      <w:pPr>
        <w:pStyle w:val="ElencoPuntatolivello1"/>
        <w:rPr>
          <w:szCs w:val="22"/>
        </w:rPr>
      </w:pPr>
      <w:r w:rsidRPr="009E1A31">
        <w:rPr>
          <w:szCs w:val="22"/>
        </w:rPr>
        <w:t>In caso di corretta compilazione della tabella, un messaggio di informazione a video confermerà la corretta operazione.</w:t>
      </w:r>
    </w:p>
    <w:p w14:paraId="1F4BE7C9" w14:textId="17CD196B" w:rsidR="0083265B" w:rsidRPr="009E1A31" w:rsidRDefault="0083265B" w:rsidP="009E1A31">
      <w:pPr>
        <w:pStyle w:val="ElencoPuntatolivello1"/>
        <w:rPr>
          <w:szCs w:val="22"/>
        </w:rPr>
      </w:pPr>
      <w:r w:rsidRPr="009E1A31">
        <w:rPr>
          <w:szCs w:val="22"/>
        </w:rPr>
        <w:t>Se nella tabella </w:t>
      </w:r>
      <w:r w:rsidRPr="009E1A31">
        <w:rPr>
          <w:rStyle w:val="Enfasigrassetto"/>
          <w:rFonts w:eastAsiaTheme="majorEastAsia"/>
          <w:szCs w:val="22"/>
        </w:rPr>
        <w:t>Elenco Prodotti</w:t>
      </w:r>
      <w:r w:rsidRPr="009E1A31">
        <w:rPr>
          <w:szCs w:val="22"/>
        </w:rPr>
        <w:t xml:space="preserve"> vengono riscontrate eventuali anomalie </w:t>
      </w:r>
      <w:r w:rsidRPr="009E1A31">
        <w:rPr>
          <w:b/>
          <w:bCs/>
          <w:i/>
          <w:iCs/>
          <w:szCs w:val="22"/>
        </w:rPr>
        <w:t>non bloccanti</w:t>
      </w:r>
      <w:r w:rsidRPr="009E1A31">
        <w:rPr>
          <w:szCs w:val="22"/>
        </w:rPr>
        <w:t xml:space="preserve">, queste verranno segnalate dall'icona </w:t>
      </w:r>
      <w:r w:rsidRPr="009E1A31">
        <w:rPr>
          <w:noProof/>
          <w:szCs w:val="22"/>
        </w:rPr>
        <w:drawing>
          <wp:inline distT="0" distB="0" distL="0" distR="0" wp14:anchorId="60CEED57" wp14:editId="6B0772D4">
            <wp:extent cx="193040" cy="167640"/>
            <wp:effectExtent l="0" t="0" r="0" b="3810"/>
            <wp:docPr id="1911334507"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040" cy="167640"/>
                    </a:xfrm>
                    <a:prstGeom prst="rect">
                      <a:avLst/>
                    </a:prstGeom>
                    <a:noFill/>
                    <a:ln>
                      <a:noFill/>
                    </a:ln>
                  </pic:spPr>
                </pic:pic>
              </a:graphicData>
            </a:graphic>
          </wp:inline>
        </w:drawing>
      </w:r>
      <w:r w:rsidRPr="009E1A31">
        <w:rPr>
          <w:szCs w:val="22"/>
        </w:rPr>
        <w:t>, con relativa descrizione. In tal caso l'invio dell'offerta sarà comunque consentito;</w:t>
      </w:r>
    </w:p>
    <w:p w14:paraId="2E331109" w14:textId="45C89C00" w:rsidR="0083265B" w:rsidRPr="009E1A31" w:rsidRDefault="0083265B" w:rsidP="009E1A31">
      <w:pPr>
        <w:jc w:val="both"/>
        <w:rPr>
          <w:sz w:val="22"/>
        </w:rPr>
      </w:pPr>
    </w:p>
    <w:p w14:paraId="64F160D2" w14:textId="35478B87" w:rsidR="0083265B" w:rsidRPr="009E1A31" w:rsidRDefault="009E1A31" w:rsidP="009E1A31">
      <w:pPr>
        <w:jc w:val="both"/>
        <w:rPr>
          <w:sz w:val="22"/>
        </w:rPr>
      </w:pPr>
      <w:r w:rsidRPr="009E1A31">
        <w:rPr>
          <w:sz w:val="22"/>
        </w:rPr>
        <w:t>Se la compilazione della tabella </w:t>
      </w:r>
      <w:r w:rsidRPr="009E1A31">
        <w:rPr>
          <w:b/>
          <w:bCs/>
          <w:i/>
          <w:iCs/>
          <w:sz w:val="22"/>
        </w:rPr>
        <w:t xml:space="preserve">Elenco Prodotti </w:t>
      </w:r>
      <w:r w:rsidRPr="009E1A31">
        <w:rPr>
          <w:sz w:val="22"/>
        </w:rPr>
        <w:t>presenta eventuali </w:t>
      </w:r>
      <w:r w:rsidRPr="009E1A31">
        <w:rPr>
          <w:b/>
          <w:bCs/>
          <w:i/>
          <w:iCs/>
          <w:sz w:val="22"/>
        </w:rPr>
        <w:t>anomalie bloccanti</w:t>
      </w:r>
      <w:r w:rsidRPr="009E1A31">
        <w:rPr>
          <w:sz w:val="22"/>
        </w:rPr>
        <w:t xml:space="preserve">, (anche all’atto del caricamento del file </w:t>
      </w:r>
      <w:proofErr w:type="spellStart"/>
      <w:r w:rsidRPr="009E1A31">
        <w:rPr>
          <w:sz w:val="22"/>
        </w:rPr>
        <w:t>xlsx</w:t>
      </w:r>
      <w:proofErr w:type="spellEnd"/>
      <w:r w:rsidRPr="009E1A31">
        <w:rPr>
          <w:sz w:val="22"/>
        </w:rPr>
        <w:t xml:space="preserve">) un messaggio di informazione a video informerà l'utente. Nel caso di anomalie bloccanti - segnalate dall'icona </w:t>
      </w:r>
      <w:r w:rsidRPr="009E1A31">
        <w:rPr>
          <w:noProof/>
          <w:sz w:val="22"/>
        </w:rPr>
        <w:drawing>
          <wp:inline distT="0" distB="0" distL="0" distR="0" wp14:anchorId="3A4EAB78" wp14:editId="4A72CB2C">
            <wp:extent cx="159385" cy="124460"/>
            <wp:effectExtent l="0" t="0" r="0" b="8890"/>
            <wp:docPr id="51900673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385" cy="124460"/>
                    </a:xfrm>
                    <a:prstGeom prst="rect">
                      <a:avLst/>
                    </a:prstGeom>
                    <a:noFill/>
                    <a:ln>
                      <a:noFill/>
                    </a:ln>
                  </pic:spPr>
                </pic:pic>
              </a:graphicData>
            </a:graphic>
          </wp:inline>
        </w:drawing>
      </w:r>
      <w:r w:rsidRPr="009E1A31">
        <w:rPr>
          <w:sz w:val="22"/>
        </w:rPr>
        <w:t> - non sarà infatti consentito l'invio dell'offerta.</w:t>
      </w:r>
    </w:p>
    <w:p w14:paraId="166B70DB" w14:textId="77777777" w:rsidR="0083265B" w:rsidRPr="009E1A31" w:rsidRDefault="0083265B" w:rsidP="009E1A31">
      <w:pPr>
        <w:jc w:val="both"/>
        <w:rPr>
          <w:rFonts w:asciiTheme="majorHAnsi" w:hAnsiTheme="majorHAnsi"/>
          <w:sz w:val="22"/>
        </w:rPr>
      </w:pPr>
      <w:r w:rsidRPr="009E1A31">
        <w:rPr>
          <w:sz w:val="22"/>
        </w:rPr>
        <w:t>In caso di anomalie bloccanti relative a campi definiti come obbligatori nel modello di gara, nella colonna</w:t>
      </w:r>
      <w:r w:rsidRPr="009E1A31">
        <w:rPr>
          <w:rStyle w:val="Enfasigrassetto"/>
          <w:sz w:val="22"/>
        </w:rPr>
        <w:t xml:space="preserve"> Esito Riga</w:t>
      </w:r>
      <w:r w:rsidRPr="009E1A31">
        <w:rPr>
          <w:sz w:val="22"/>
        </w:rPr>
        <w:t xml:space="preserve"> viene evidenziata in rosso la denominazione stessa del campo oggetto d'anomalia. Per focalizzarsi direttamente sul campo a cui fa riferimento l’anomalia bloccante, cliccare quindi sulla corrispondente </w:t>
      </w:r>
      <w:r w:rsidRPr="009E1A31">
        <w:rPr>
          <w:b/>
          <w:bCs/>
          <w:i/>
          <w:iCs/>
          <w:sz w:val="22"/>
        </w:rPr>
        <w:t>DENOMINAZIONE.</w:t>
      </w:r>
    </w:p>
    <w:p w14:paraId="2B1159BF" w14:textId="53ACAFD7" w:rsidR="002D7EBE" w:rsidRDefault="0083265B" w:rsidP="002D7EBE">
      <w:pPr>
        <w:jc w:val="both"/>
        <w:rPr>
          <w:sz w:val="22"/>
        </w:rPr>
      </w:pPr>
      <w:r w:rsidRPr="009E1A31">
        <w:rPr>
          <w:sz w:val="22"/>
        </w:rPr>
        <w:t xml:space="preserve">In particolare, se in fase di compilazione della tabella </w:t>
      </w:r>
      <w:r w:rsidRPr="009E1A31">
        <w:rPr>
          <w:rStyle w:val="Enfasigrassetto"/>
          <w:sz w:val="22"/>
        </w:rPr>
        <w:t>Elenco Prodotti</w:t>
      </w:r>
      <w:r w:rsidRPr="009E1A31">
        <w:rPr>
          <w:sz w:val="22"/>
        </w:rPr>
        <w:t xml:space="preserve"> non sono stati rispettati dei vincoli previsti nel modello per un determinato attributo, tali vincoli verranno evidenziati come anomalia bloccante nella colonna </w:t>
      </w:r>
      <w:r w:rsidRPr="009E1A31">
        <w:rPr>
          <w:rStyle w:val="Enfasigrassetto"/>
          <w:sz w:val="22"/>
        </w:rPr>
        <w:t>Esito Riga</w:t>
      </w:r>
      <w:r w:rsidRPr="009E1A31">
        <w:rPr>
          <w:sz w:val="22"/>
        </w:rPr>
        <w:t xml:space="preserve">, con annessa motivazione. Posizionandosi con il cursore sulla relativa icona </w:t>
      </w:r>
      <w:r w:rsidRPr="009E1A31">
        <w:rPr>
          <w:noProof/>
          <w:sz w:val="22"/>
        </w:rPr>
        <w:drawing>
          <wp:inline distT="0" distB="0" distL="0" distR="0" wp14:anchorId="3F82C279" wp14:editId="41FE5F12">
            <wp:extent cx="193040" cy="167640"/>
            <wp:effectExtent l="0" t="0" r="0" b="3810"/>
            <wp:docPr id="38727719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8">
                      <a:extLst>
                        <a:ext uri="{28A0092B-C50C-407E-A947-70E740481C1C}">
                          <a14:useLocalDpi xmlns:a14="http://schemas.microsoft.com/office/drawing/2010/main" val="0"/>
                        </a:ext>
                      </a:extLst>
                    </a:blip>
                    <a:srcRect l="11829" t="5466" r="6886" b="12639"/>
                    <a:stretch>
                      <a:fillRect/>
                    </a:stretch>
                  </pic:blipFill>
                  <pic:spPr bwMode="auto">
                    <a:xfrm>
                      <a:off x="0" y="0"/>
                      <a:ext cx="193040" cy="167640"/>
                    </a:xfrm>
                    <a:prstGeom prst="rect">
                      <a:avLst/>
                    </a:prstGeom>
                    <a:noFill/>
                    <a:ln>
                      <a:noFill/>
                    </a:ln>
                  </pic:spPr>
                </pic:pic>
              </a:graphicData>
            </a:graphic>
          </wp:inline>
        </w:drawing>
      </w:r>
      <w:r w:rsidRPr="009E1A31">
        <w:rPr>
          <w:sz w:val="22"/>
        </w:rPr>
        <w:t>, sarà inoltre possibile visualizzare il dettaglio del vincolo. Inoltre,</w:t>
      </w:r>
    </w:p>
    <w:p w14:paraId="262311FC" w14:textId="09E82CF5" w:rsidR="0083265B" w:rsidRPr="009E1A31" w:rsidRDefault="0083265B" w:rsidP="009E1A31">
      <w:pPr>
        <w:jc w:val="both"/>
        <w:rPr>
          <w:sz w:val="22"/>
        </w:rPr>
      </w:pPr>
      <w:r w:rsidRPr="009E1A31">
        <w:rPr>
          <w:sz w:val="22"/>
        </w:rPr>
        <w:lastRenderedPageBreak/>
        <w:t xml:space="preserve">nel caso della compilazione dell’elenco prodotti in Excel, l’inserimento di un valore non presente tra le opzioni previste – se nel modello di offerta è stato previsto dalla Stazione Appaltante un attributo di tipo dominio – verrà rilevato come anomalia e il valore inserito in Excel verrà rimosso durante il caricamento del file </w:t>
      </w:r>
      <w:proofErr w:type="spellStart"/>
      <w:r w:rsidRPr="009E1A31">
        <w:rPr>
          <w:sz w:val="22"/>
        </w:rPr>
        <w:t>xls</w:t>
      </w:r>
      <w:proofErr w:type="spellEnd"/>
      <w:r w:rsidRPr="009E1A31">
        <w:rPr>
          <w:sz w:val="22"/>
        </w:rPr>
        <w:t xml:space="preserve">. Nel foglio Excel dovrà essere digitato quindi uno dei valori corretti o, in alternativa, sarà possibile selezionarlo direttamente a Sistema, ad esempio dopo aver caricato il file </w:t>
      </w:r>
      <w:proofErr w:type="spellStart"/>
      <w:r w:rsidRPr="009E1A31">
        <w:rPr>
          <w:sz w:val="22"/>
        </w:rPr>
        <w:t>xls</w:t>
      </w:r>
      <w:proofErr w:type="spellEnd"/>
      <w:r w:rsidRPr="009E1A31">
        <w:rPr>
          <w:sz w:val="22"/>
        </w:rPr>
        <w:t>. </w:t>
      </w:r>
    </w:p>
    <w:p w14:paraId="61AC842E" w14:textId="325E983C" w:rsidR="0083265B" w:rsidRDefault="0083265B" w:rsidP="0083265B">
      <w:pPr>
        <w:pStyle w:val="Titolo2"/>
      </w:pPr>
      <w:bookmarkStart w:id="25" w:name="_Toc810463213"/>
      <w:r>
        <w:t>Busta Tecnica/Conformità</w:t>
      </w:r>
      <w:bookmarkEnd w:id="25"/>
      <w:r>
        <w:t xml:space="preserve"> </w:t>
      </w:r>
    </w:p>
    <w:p w14:paraId="7B30C9BC" w14:textId="77777777" w:rsidR="0083265B" w:rsidRDefault="0083265B" w:rsidP="009E1A31">
      <w:pPr>
        <w:pStyle w:val="ElencoPuntatolivello1"/>
        <w:numPr>
          <w:ilvl w:val="0"/>
          <w:numId w:val="0"/>
        </w:numPr>
        <w:ind w:left="357" w:hanging="357"/>
      </w:pPr>
    </w:p>
    <w:p w14:paraId="74C1F5A0" w14:textId="77777777" w:rsidR="0083265B" w:rsidRDefault="0083265B" w:rsidP="009E1A31">
      <w:pPr>
        <w:jc w:val="both"/>
        <w:rPr>
          <w:sz w:val="22"/>
          <w:szCs w:val="24"/>
        </w:rPr>
      </w:pPr>
      <w:r w:rsidRPr="009E1A31">
        <w:rPr>
          <w:sz w:val="22"/>
          <w:szCs w:val="24"/>
        </w:rPr>
        <w:t>Nella sezione </w:t>
      </w:r>
      <w:r w:rsidRPr="009E1A31">
        <w:rPr>
          <w:rStyle w:val="Enfasigrassetto"/>
          <w:sz w:val="22"/>
          <w:szCs w:val="24"/>
        </w:rPr>
        <w:t>Busta Tecnica/Conformità</w:t>
      </w:r>
      <w:r w:rsidRPr="009E1A31">
        <w:rPr>
          <w:sz w:val="22"/>
          <w:szCs w:val="24"/>
        </w:rPr>
        <w:t xml:space="preserve">, vengono riepilogate le informazioni tecniche inserite nella sezione </w:t>
      </w:r>
      <w:r w:rsidRPr="009E1A31">
        <w:rPr>
          <w:rStyle w:val="Enfasigrassetto"/>
          <w:sz w:val="22"/>
          <w:szCs w:val="24"/>
        </w:rPr>
        <w:t>Prodotti</w:t>
      </w:r>
      <w:r w:rsidRPr="009E1A31">
        <w:rPr>
          <w:sz w:val="22"/>
          <w:szCs w:val="24"/>
        </w:rPr>
        <w:t xml:space="preserve">. Per procedere con la compilazione della sezione. Verificate le informazioni, cliccare sul comando </w:t>
      </w:r>
      <w:r w:rsidRPr="009E1A31">
        <w:rPr>
          <w:b/>
          <w:bCs/>
          <w:i/>
          <w:iCs/>
          <w:noProof/>
          <w:sz w:val="22"/>
          <w:szCs w:val="24"/>
        </w:rPr>
        <w:t>Genera PDF</w:t>
      </w:r>
      <w:r w:rsidRPr="009E1A31">
        <w:rPr>
          <w:noProof/>
          <w:sz w:val="22"/>
          <w:szCs w:val="24"/>
        </w:rPr>
        <w:t xml:space="preserve"> </w:t>
      </w:r>
      <w:r w:rsidRPr="009E1A31">
        <w:rPr>
          <w:sz w:val="22"/>
          <w:szCs w:val="24"/>
        </w:rPr>
        <w:t>per generare il documento in formato .pdf.</w:t>
      </w:r>
    </w:p>
    <w:p w14:paraId="6C6FFE5E" w14:textId="7CF501BA" w:rsidR="00ED119C" w:rsidRDefault="007D778B" w:rsidP="00ED119C">
      <w:pPr>
        <w:keepNext/>
        <w:jc w:val="both"/>
      </w:pPr>
      <w:r w:rsidRPr="007D778B">
        <w:rPr>
          <w:noProof/>
        </w:rPr>
        <w:drawing>
          <wp:inline distT="0" distB="0" distL="0" distR="0" wp14:anchorId="5E503D12" wp14:editId="22A11B1C">
            <wp:extent cx="6116320" cy="1664970"/>
            <wp:effectExtent l="19050" t="19050" r="17780" b="11430"/>
            <wp:docPr id="2001435561"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35561" name="Immagine 1" descr="Immagine che contiene testo, schermata, Carattere, linea&#10;&#10;Descrizione generata automaticamente"/>
                    <pic:cNvPicPr/>
                  </pic:nvPicPr>
                  <pic:blipFill>
                    <a:blip r:embed="rId29"/>
                    <a:stretch>
                      <a:fillRect/>
                    </a:stretch>
                  </pic:blipFill>
                  <pic:spPr>
                    <a:xfrm>
                      <a:off x="0" y="0"/>
                      <a:ext cx="6116320" cy="1664970"/>
                    </a:xfrm>
                    <a:prstGeom prst="rect">
                      <a:avLst/>
                    </a:prstGeom>
                    <a:ln w="3175">
                      <a:solidFill>
                        <a:srgbClr val="00B0F0"/>
                      </a:solidFill>
                    </a:ln>
                  </pic:spPr>
                </pic:pic>
              </a:graphicData>
            </a:graphic>
          </wp:inline>
        </w:drawing>
      </w:r>
    </w:p>
    <w:p w14:paraId="61A36033" w14:textId="610F6AB8" w:rsidR="00ED119C" w:rsidRPr="009E1A31" w:rsidRDefault="00ED119C" w:rsidP="00ED119C">
      <w:pPr>
        <w:pStyle w:val="Didascalia"/>
        <w:jc w:val="center"/>
        <w:rPr>
          <w:rFonts w:asciiTheme="majorHAnsi" w:hAnsiTheme="majorHAnsi"/>
          <w:sz w:val="22"/>
          <w:szCs w:val="24"/>
        </w:rPr>
      </w:pPr>
      <w:bookmarkStart w:id="26" w:name="_Toc151892279"/>
      <w:r>
        <w:t xml:space="preserve">Figura </w:t>
      </w:r>
      <w:fldSimple w:instr=" SEQ Figura \* ARABIC ">
        <w:r w:rsidR="0052069C">
          <w:rPr>
            <w:noProof/>
          </w:rPr>
          <w:t>12</w:t>
        </w:r>
      </w:fldSimple>
      <w:r>
        <w:t xml:space="preserve"> - Busta tecnica</w:t>
      </w:r>
      <w:bookmarkEnd w:id="26"/>
    </w:p>
    <w:p w14:paraId="4FF8E167" w14:textId="77777777" w:rsidR="0083265B" w:rsidRPr="009E1A31" w:rsidRDefault="0083265B" w:rsidP="009E1A31">
      <w:pPr>
        <w:jc w:val="both"/>
        <w:rPr>
          <w:sz w:val="22"/>
          <w:szCs w:val="24"/>
        </w:rPr>
      </w:pPr>
      <w:r w:rsidRPr="009E1A31">
        <w:rPr>
          <w:sz w:val="22"/>
          <w:szCs w:val="24"/>
        </w:rPr>
        <w:t xml:space="preserve">Salvare dunque il file .pdf sul proprio computer e firmarlo digitalmente, cliccando poi sul comando </w:t>
      </w:r>
      <w:r w:rsidRPr="009E1A31">
        <w:rPr>
          <w:b/>
          <w:bCs/>
          <w:i/>
          <w:iCs/>
          <w:noProof/>
          <w:sz w:val="22"/>
          <w:szCs w:val="24"/>
        </w:rPr>
        <w:t>Allega PDF firmato</w:t>
      </w:r>
      <w:r w:rsidRPr="009E1A31">
        <w:rPr>
          <w:sz w:val="22"/>
          <w:szCs w:val="24"/>
        </w:rPr>
        <w:t xml:space="preserve"> per riallegarlo. </w:t>
      </w:r>
    </w:p>
    <w:p w14:paraId="19EC0403" w14:textId="77777777" w:rsidR="0083265B" w:rsidRPr="009E1A31" w:rsidRDefault="0083265B" w:rsidP="009E1A31">
      <w:pPr>
        <w:jc w:val="both"/>
        <w:rPr>
          <w:sz w:val="22"/>
          <w:szCs w:val="24"/>
          <w:lang w:eastAsia="it-IT"/>
        </w:rPr>
      </w:pPr>
      <w:r w:rsidRPr="009E1A31">
        <w:rPr>
          <w:sz w:val="22"/>
          <w:szCs w:val="24"/>
        </w:rPr>
        <w:t xml:space="preserve">Il corretto caricamento della busta tecnica verrà evidenziato dalla spunta verde nell'etichetta </w:t>
      </w:r>
      <w:r w:rsidRPr="009E1A31">
        <w:rPr>
          <w:rStyle w:val="Enfasigrassetto"/>
          <w:sz w:val="22"/>
          <w:szCs w:val="24"/>
        </w:rPr>
        <w:t>Busta Tecnica/Conformità</w:t>
      </w:r>
      <w:r w:rsidRPr="009E1A31">
        <w:rPr>
          <w:sz w:val="22"/>
          <w:szCs w:val="24"/>
        </w:rPr>
        <w:t xml:space="preserve"> ed il file caricato </w:t>
      </w:r>
      <w:r w:rsidRPr="009E1A31">
        <w:rPr>
          <w:sz w:val="22"/>
          <w:szCs w:val="24"/>
          <w:lang w:eastAsia="it-IT"/>
        </w:rPr>
        <w:t xml:space="preserve">verrà mostrato nell’apposita area </w:t>
      </w:r>
      <w:r w:rsidRPr="007D778B">
        <w:rPr>
          <w:b/>
          <w:bCs/>
          <w:i/>
          <w:iCs/>
          <w:sz w:val="22"/>
          <w:szCs w:val="24"/>
          <w:lang w:eastAsia="it-IT"/>
        </w:rPr>
        <w:t>File Firmato</w:t>
      </w:r>
      <w:r w:rsidRPr="009E1A31">
        <w:rPr>
          <w:sz w:val="22"/>
          <w:szCs w:val="24"/>
          <w:lang w:eastAsia="it-IT"/>
        </w:rPr>
        <w:t>.</w:t>
      </w:r>
    </w:p>
    <w:p w14:paraId="53E618C1" w14:textId="25C0A70D" w:rsidR="0083265B" w:rsidRPr="009E1A31" w:rsidRDefault="0083265B" w:rsidP="009E1A31">
      <w:pPr>
        <w:jc w:val="both"/>
        <w:rPr>
          <w:sz w:val="22"/>
          <w:szCs w:val="24"/>
          <w:lang w:eastAsia="en-US"/>
        </w:rPr>
      </w:pPr>
      <w:r w:rsidRPr="009E1A31">
        <w:rPr>
          <w:sz w:val="22"/>
          <w:szCs w:val="24"/>
        </w:rPr>
        <w:t xml:space="preserve">Su tutti i documenti firmati digitalmente, il sistema effettua automaticamente alcuni controlli standard. </w:t>
      </w:r>
    </w:p>
    <w:p w14:paraId="653FB470" w14:textId="6986275A" w:rsidR="0083265B" w:rsidRDefault="0083265B" w:rsidP="0083265B">
      <w:pPr>
        <w:pStyle w:val="Titolo2"/>
      </w:pPr>
      <w:bookmarkStart w:id="27" w:name="_Toc1254539224"/>
      <w:r>
        <w:t>Busta Economica</w:t>
      </w:r>
      <w:bookmarkEnd w:id="27"/>
      <w:r>
        <w:t xml:space="preserve"> </w:t>
      </w:r>
    </w:p>
    <w:p w14:paraId="5002CF7C" w14:textId="77777777" w:rsidR="0083265B" w:rsidRPr="009E1A31" w:rsidRDefault="0083265B" w:rsidP="009E1A31">
      <w:pPr>
        <w:jc w:val="both"/>
        <w:rPr>
          <w:sz w:val="22"/>
        </w:rPr>
      </w:pPr>
    </w:p>
    <w:p w14:paraId="2E20A318" w14:textId="45E0F454" w:rsidR="0083265B" w:rsidRPr="00D94EF1" w:rsidRDefault="0083265B" w:rsidP="009E1A31">
      <w:pPr>
        <w:jc w:val="both"/>
        <w:rPr>
          <w:rFonts w:asciiTheme="majorHAnsi" w:hAnsiTheme="majorHAnsi"/>
          <w:sz w:val="22"/>
        </w:rPr>
      </w:pPr>
      <w:r w:rsidRPr="009E1A31">
        <w:rPr>
          <w:sz w:val="22"/>
        </w:rPr>
        <w:t>Nella sezione </w:t>
      </w:r>
      <w:r w:rsidRPr="009E1A31">
        <w:rPr>
          <w:rStyle w:val="Enfasigrassetto"/>
          <w:sz w:val="22"/>
        </w:rPr>
        <w:t>Busta Economica</w:t>
      </w:r>
      <w:r w:rsidRPr="009E1A31">
        <w:rPr>
          <w:sz w:val="22"/>
        </w:rPr>
        <w:t xml:space="preserve">, vengono riepilogate le informazioni economiche inserite nella sezione </w:t>
      </w:r>
      <w:r w:rsidRPr="009E1A31">
        <w:rPr>
          <w:rStyle w:val="Enfasigrassetto"/>
          <w:sz w:val="22"/>
        </w:rPr>
        <w:t>Prodotti</w:t>
      </w:r>
      <w:r w:rsidRPr="009E1A31">
        <w:rPr>
          <w:sz w:val="22"/>
        </w:rPr>
        <w:t xml:space="preserve">. </w:t>
      </w:r>
    </w:p>
    <w:p w14:paraId="021C3DD7" w14:textId="77777777" w:rsidR="00FD3855" w:rsidRDefault="0083265B" w:rsidP="009E1A31">
      <w:pPr>
        <w:jc w:val="both"/>
        <w:rPr>
          <w:sz w:val="22"/>
        </w:rPr>
      </w:pPr>
      <w:r w:rsidRPr="009E1A31">
        <w:rPr>
          <w:sz w:val="22"/>
        </w:rPr>
        <w:t>Verificate le informazioni, sarà necessario procedere con la firma digitale della busta economica, seguendo i seguenti step:</w:t>
      </w:r>
      <w:r w:rsidR="00FD3855">
        <w:rPr>
          <w:sz w:val="22"/>
        </w:rPr>
        <w:t xml:space="preserve"> </w:t>
      </w:r>
    </w:p>
    <w:p w14:paraId="1017091C" w14:textId="3CBCE114" w:rsidR="0083265B" w:rsidRDefault="0083265B" w:rsidP="00FD3855">
      <w:pPr>
        <w:pStyle w:val="ElencoPuntatolivello1"/>
        <w:rPr>
          <w:szCs w:val="22"/>
        </w:rPr>
      </w:pPr>
      <w:r w:rsidRPr="00FD3855">
        <w:rPr>
          <w:szCs w:val="22"/>
        </w:rPr>
        <w:t>Verific</w:t>
      </w:r>
      <w:r w:rsidR="00FD3855" w:rsidRPr="00FD3855">
        <w:rPr>
          <w:szCs w:val="22"/>
        </w:rPr>
        <w:t>are</w:t>
      </w:r>
      <w:r w:rsidRPr="00FD3855">
        <w:rPr>
          <w:szCs w:val="22"/>
        </w:rPr>
        <w:t xml:space="preserve"> le informazioni, cliccare sul comando </w:t>
      </w:r>
      <w:r w:rsidRPr="00FD3855">
        <w:rPr>
          <w:b/>
          <w:bCs/>
          <w:i/>
          <w:iCs/>
          <w:noProof/>
          <w:szCs w:val="22"/>
        </w:rPr>
        <w:t>Genera PDF</w:t>
      </w:r>
      <w:r w:rsidRPr="00FD3855">
        <w:rPr>
          <w:noProof/>
          <w:szCs w:val="22"/>
        </w:rPr>
        <w:t xml:space="preserve"> </w:t>
      </w:r>
      <w:r w:rsidRPr="00FD3855">
        <w:rPr>
          <w:szCs w:val="22"/>
        </w:rPr>
        <w:t>per generare il documento in formato .pdf.</w:t>
      </w:r>
    </w:p>
    <w:p w14:paraId="1DCB01A2" w14:textId="77777777" w:rsidR="00B3237C" w:rsidRDefault="00B3237C" w:rsidP="00B3237C">
      <w:pPr>
        <w:pStyle w:val="ElencoPuntatolivello1"/>
        <w:keepNext/>
        <w:numPr>
          <w:ilvl w:val="0"/>
          <w:numId w:val="0"/>
        </w:numPr>
        <w:ind w:left="357"/>
      </w:pPr>
      <w:r w:rsidRPr="00B3237C">
        <w:rPr>
          <w:noProof/>
          <w:szCs w:val="22"/>
        </w:rPr>
        <w:lastRenderedPageBreak/>
        <w:drawing>
          <wp:inline distT="0" distB="0" distL="0" distR="0" wp14:anchorId="37BE876E" wp14:editId="4D13E207">
            <wp:extent cx="6116320" cy="1783080"/>
            <wp:effectExtent l="19050" t="19050" r="17780" b="26670"/>
            <wp:docPr id="1941078290" name="Immagine 1"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78290" name="Immagine 1" descr="Immagine che contiene testo, schermata, linea, Carattere&#10;&#10;Descrizione generata automaticamente"/>
                    <pic:cNvPicPr/>
                  </pic:nvPicPr>
                  <pic:blipFill>
                    <a:blip r:embed="rId30"/>
                    <a:stretch>
                      <a:fillRect/>
                    </a:stretch>
                  </pic:blipFill>
                  <pic:spPr>
                    <a:xfrm>
                      <a:off x="0" y="0"/>
                      <a:ext cx="6116320" cy="1783080"/>
                    </a:xfrm>
                    <a:prstGeom prst="rect">
                      <a:avLst/>
                    </a:prstGeom>
                    <a:ln w="3175">
                      <a:solidFill>
                        <a:srgbClr val="00B0F0"/>
                      </a:solidFill>
                    </a:ln>
                  </pic:spPr>
                </pic:pic>
              </a:graphicData>
            </a:graphic>
          </wp:inline>
        </w:drawing>
      </w:r>
    </w:p>
    <w:p w14:paraId="68BB752D" w14:textId="2B0290DF" w:rsidR="00B3237C" w:rsidRPr="00FD3855" w:rsidRDefault="00B3237C" w:rsidP="00B3237C">
      <w:pPr>
        <w:pStyle w:val="Didascalia"/>
        <w:jc w:val="center"/>
        <w:rPr>
          <w:sz w:val="22"/>
          <w:szCs w:val="22"/>
        </w:rPr>
      </w:pPr>
      <w:bookmarkStart w:id="28" w:name="_Toc151892280"/>
      <w:r>
        <w:t xml:space="preserve">Figura </w:t>
      </w:r>
      <w:fldSimple w:instr=" SEQ Figura \* ARABIC ">
        <w:r w:rsidR="0052069C">
          <w:rPr>
            <w:noProof/>
          </w:rPr>
          <w:t>13</w:t>
        </w:r>
      </w:fldSimple>
      <w:r>
        <w:t xml:space="preserve"> - Genera PDF</w:t>
      </w:r>
      <w:bookmarkEnd w:id="28"/>
    </w:p>
    <w:p w14:paraId="6AE99CAF" w14:textId="77777777" w:rsidR="00FD3855" w:rsidRPr="00FD3855" w:rsidRDefault="0083265B" w:rsidP="00FD3855">
      <w:pPr>
        <w:pStyle w:val="ElencoPuntatolivello1"/>
        <w:rPr>
          <w:szCs w:val="22"/>
        </w:rPr>
      </w:pPr>
      <w:r w:rsidRPr="00FD3855">
        <w:rPr>
          <w:szCs w:val="22"/>
        </w:rPr>
        <w:t>Salvare dunque il file .pdf sul proprio computer e firmarlo digitalmente</w:t>
      </w:r>
    </w:p>
    <w:p w14:paraId="5EC52C85" w14:textId="050065AF" w:rsidR="0083265B" w:rsidRDefault="00B3237C" w:rsidP="00FD3855">
      <w:pPr>
        <w:pStyle w:val="ElencoPuntatolivello1"/>
        <w:rPr>
          <w:szCs w:val="22"/>
        </w:rPr>
      </w:pPr>
      <w:r w:rsidRPr="00B3237C">
        <w:rPr>
          <w:noProof/>
          <w:szCs w:val="22"/>
        </w:rPr>
        <w:drawing>
          <wp:anchor distT="0" distB="0" distL="114300" distR="114300" simplePos="0" relativeHeight="251665408" behindDoc="0" locked="0" layoutInCell="1" allowOverlap="1" wp14:anchorId="67EF1FF6" wp14:editId="7B45B9D0">
            <wp:simplePos x="0" y="0"/>
            <wp:positionH relativeFrom="margin">
              <wp:align>center</wp:align>
            </wp:positionH>
            <wp:positionV relativeFrom="paragraph">
              <wp:posOffset>252873</wp:posOffset>
            </wp:positionV>
            <wp:extent cx="4887321" cy="3084195"/>
            <wp:effectExtent l="19050" t="19050" r="27940" b="20955"/>
            <wp:wrapTopAndBottom/>
            <wp:docPr id="1908941499"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41499" name="Immagine 1" descr="Immagine che contiene testo, schermata, software, Pagina Web&#10;&#10;Descrizione generata automaticamente"/>
                    <pic:cNvPicPr/>
                  </pic:nvPicPr>
                  <pic:blipFill>
                    <a:blip r:embed="rId31"/>
                    <a:stretch>
                      <a:fillRect/>
                    </a:stretch>
                  </pic:blipFill>
                  <pic:spPr>
                    <a:xfrm>
                      <a:off x="0" y="0"/>
                      <a:ext cx="4887321" cy="3084195"/>
                    </a:xfrm>
                    <a:prstGeom prst="rect">
                      <a:avLst/>
                    </a:prstGeom>
                    <a:ln w="3175">
                      <a:solidFill>
                        <a:srgbClr val="00B0F0"/>
                      </a:solidFill>
                    </a:ln>
                  </pic:spPr>
                </pic:pic>
              </a:graphicData>
            </a:graphic>
          </wp:anchor>
        </w:drawing>
      </w:r>
      <w:r w:rsidR="0083265B" w:rsidRPr="00FD3855">
        <w:rPr>
          <w:szCs w:val="22"/>
        </w:rPr>
        <w:t>clicca</w:t>
      </w:r>
      <w:r w:rsidR="00FD3855" w:rsidRPr="00FD3855">
        <w:rPr>
          <w:szCs w:val="22"/>
        </w:rPr>
        <w:t>re</w:t>
      </w:r>
      <w:r w:rsidR="0083265B" w:rsidRPr="00FD3855">
        <w:rPr>
          <w:szCs w:val="22"/>
        </w:rPr>
        <w:t xml:space="preserve"> poi sul comando </w:t>
      </w:r>
      <w:r w:rsidR="0083265B" w:rsidRPr="00FD3855">
        <w:rPr>
          <w:b/>
          <w:bCs/>
          <w:i/>
          <w:iCs/>
          <w:noProof/>
          <w:szCs w:val="22"/>
        </w:rPr>
        <w:t>Allega PDF firmato</w:t>
      </w:r>
      <w:r w:rsidR="0083265B" w:rsidRPr="00FD3855">
        <w:rPr>
          <w:szCs w:val="22"/>
        </w:rPr>
        <w:t xml:space="preserve"> per riallegarlo. </w:t>
      </w:r>
    </w:p>
    <w:p w14:paraId="4FBC22B0" w14:textId="798BD893" w:rsidR="00B3237C" w:rsidRDefault="00B3237C" w:rsidP="00B3237C">
      <w:pPr>
        <w:pStyle w:val="ElencoPuntatolivello1"/>
        <w:keepNext/>
        <w:numPr>
          <w:ilvl w:val="0"/>
          <w:numId w:val="0"/>
        </w:numPr>
        <w:ind w:left="357"/>
      </w:pPr>
    </w:p>
    <w:p w14:paraId="4FCE00C1" w14:textId="67E2E893" w:rsidR="00B3237C" w:rsidRPr="00FD3855" w:rsidRDefault="00B3237C" w:rsidP="00B3237C">
      <w:pPr>
        <w:pStyle w:val="Didascalia"/>
        <w:jc w:val="center"/>
        <w:rPr>
          <w:sz w:val="22"/>
          <w:szCs w:val="22"/>
        </w:rPr>
      </w:pPr>
      <w:bookmarkStart w:id="29" w:name="_Toc151892281"/>
      <w:r>
        <w:t xml:space="preserve">Figura </w:t>
      </w:r>
      <w:fldSimple w:instr=" SEQ Figura \* ARABIC ">
        <w:r w:rsidR="0052069C">
          <w:rPr>
            <w:noProof/>
          </w:rPr>
          <w:t>14</w:t>
        </w:r>
      </w:fldSimple>
      <w:r>
        <w:t xml:space="preserve"> - Allega PDF firmato</w:t>
      </w:r>
      <w:bookmarkEnd w:id="29"/>
    </w:p>
    <w:p w14:paraId="4C69905C" w14:textId="77777777" w:rsidR="00FD3855" w:rsidRPr="009E1A31" w:rsidRDefault="00FD3855" w:rsidP="00FD3855">
      <w:pPr>
        <w:pStyle w:val="ElencoPuntatolivello1"/>
        <w:numPr>
          <w:ilvl w:val="0"/>
          <w:numId w:val="0"/>
        </w:numPr>
        <w:ind w:left="357"/>
      </w:pPr>
    </w:p>
    <w:p w14:paraId="4D49D0BE" w14:textId="77777777" w:rsidR="0083265B" w:rsidRDefault="0083265B" w:rsidP="009E1A31">
      <w:pPr>
        <w:jc w:val="both"/>
        <w:rPr>
          <w:sz w:val="22"/>
          <w:lang w:eastAsia="it-IT"/>
        </w:rPr>
      </w:pPr>
      <w:r w:rsidRPr="009E1A31">
        <w:rPr>
          <w:sz w:val="22"/>
        </w:rPr>
        <w:t xml:space="preserve">Il corretto caricamento della busta economica verrà evidenziato dalla spunta verde nell'etichetta </w:t>
      </w:r>
      <w:r w:rsidRPr="009E1A31">
        <w:rPr>
          <w:rStyle w:val="Enfasigrassetto"/>
          <w:sz w:val="22"/>
        </w:rPr>
        <w:t>Busta Economica</w:t>
      </w:r>
      <w:r w:rsidRPr="009E1A31">
        <w:rPr>
          <w:sz w:val="22"/>
        </w:rPr>
        <w:t xml:space="preserve"> ed il file caricato </w:t>
      </w:r>
      <w:r w:rsidRPr="009E1A31">
        <w:rPr>
          <w:sz w:val="22"/>
          <w:lang w:eastAsia="it-IT"/>
        </w:rPr>
        <w:t xml:space="preserve">verrà mostrato nell’apposita area </w:t>
      </w:r>
      <w:r w:rsidRPr="009E1A31">
        <w:rPr>
          <w:i/>
          <w:iCs/>
          <w:sz w:val="22"/>
          <w:lang w:eastAsia="it-IT"/>
        </w:rPr>
        <w:t>File Firmato</w:t>
      </w:r>
      <w:r w:rsidRPr="009E1A31">
        <w:rPr>
          <w:sz w:val="22"/>
          <w:lang w:eastAsia="it-IT"/>
        </w:rPr>
        <w:t>.</w:t>
      </w:r>
    </w:p>
    <w:p w14:paraId="51916ABB" w14:textId="77777777" w:rsidR="00B3237C" w:rsidRDefault="00B3237C" w:rsidP="00B3237C">
      <w:pPr>
        <w:keepNext/>
        <w:jc w:val="both"/>
      </w:pPr>
      <w:r w:rsidRPr="00B3237C">
        <w:rPr>
          <w:noProof/>
          <w:sz w:val="22"/>
          <w:lang w:eastAsia="it-IT"/>
        </w:rPr>
        <w:lastRenderedPageBreak/>
        <w:drawing>
          <wp:anchor distT="0" distB="0" distL="114300" distR="114300" simplePos="0" relativeHeight="251664384" behindDoc="0" locked="0" layoutInCell="1" allowOverlap="1" wp14:anchorId="2BC9CB44" wp14:editId="04C79102">
            <wp:simplePos x="0" y="0"/>
            <wp:positionH relativeFrom="margin">
              <wp:align>center</wp:align>
            </wp:positionH>
            <wp:positionV relativeFrom="paragraph">
              <wp:posOffset>19059</wp:posOffset>
            </wp:positionV>
            <wp:extent cx="4781796" cy="4007056"/>
            <wp:effectExtent l="19050" t="19050" r="19050" b="12700"/>
            <wp:wrapTopAndBottom/>
            <wp:docPr id="1782211555"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11555" name="Immagine 1" descr="Immagine che contiene testo, schermata, software, Pagina Web&#10;&#10;Descrizione generata automaticamente"/>
                    <pic:cNvPicPr/>
                  </pic:nvPicPr>
                  <pic:blipFill>
                    <a:blip r:embed="rId32"/>
                    <a:stretch>
                      <a:fillRect/>
                    </a:stretch>
                  </pic:blipFill>
                  <pic:spPr>
                    <a:xfrm>
                      <a:off x="0" y="0"/>
                      <a:ext cx="4781796" cy="4007056"/>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p>
    <w:p w14:paraId="01F655E6" w14:textId="144AACF8" w:rsidR="00B3237C" w:rsidRPr="009E1A31" w:rsidRDefault="00B3237C" w:rsidP="00B3237C">
      <w:pPr>
        <w:pStyle w:val="Didascalia"/>
        <w:jc w:val="center"/>
        <w:rPr>
          <w:sz w:val="22"/>
          <w:lang w:eastAsia="it-IT"/>
        </w:rPr>
      </w:pPr>
      <w:bookmarkStart w:id="30" w:name="_Toc151892282"/>
      <w:r>
        <w:t xml:space="preserve">Figura </w:t>
      </w:r>
      <w:fldSimple w:instr=" SEQ Figura \* ARABIC ">
        <w:r w:rsidR="0052069C">
          <w:rPr>
            <w:noProof/>
          </w:rPr>
          <w:t>15</w:t>
        </w:r>
      </w:fldSimple>
      <w:r>
        <w:t xml:space="preserve"> - Busta economica firmata</w:t>
      </w:r>
      <w:bookmarkEnd w:id="30"/>
    </w:p>
    <w:p w14:paraId="00937733" w14:textId="08D3E9AC" w:rsidR="0083265B" w:rsidRDefault="0083265B" w:rsidP="00FD3855">
      <w:pPr>
        <w:jc w:val="both"/>
        <w:rPr>
          <w:sz w:val="22"/>
        </w:rPr>
      </w:pPr>
      <w:r w:rsidRPr="009E1A31">
        <w:rPr>
          <w:sz w:val="22"/>
        </w:rPr>
        <w:t xml:space="preserve">Su tutti i documenti firmati digitalmente, il sistema effettua automaticamente alcuni controlli standard. </w:t>
      </w:r>
    </w:p>
    <w:p w14:paraId="2FA8FE82" w14:textId="77777777" w:rsidR="00B3237C" w:rsidRDefault="00B3237C" w:rsidP="00B3237C">
      <w:pPr>
        <w:pStyle w:val="Titolo1"/>
      </w:pPr>
      <w:bookmarkStart w:id="31" w:name="_Toc1326664850"/>
      <w:r>
        <w:t>Invio</w:t>
      </w:r>
      <w:bookmarkEnd w:id="31"/>
    </w:p>
    <w:p w14:paraId="01389035" w14:textId="77777777" w:rsidR="00B3237C" w:rsidRDefault="00B3237C" w:rsidP="00B3237C"/>
    <w:p w14:paraId="7200DF99" w14:textId="77777777" w:rsidR="00B3237C" w:rsidRPr="00FD3855" w:rsidRDefault="00B3237C" w:rsidP="00B3237C">
      <w:pPr>
        <w:jc w:val="both"/>
        <w:rPr>
          <w:sz w:val="22"/>
          <w:szCs w:val="24"/>
        </w:rPr>
      </w:pPr>
      <w:r w:rsidRPr="00FD3855">
        <w:rPr>
          <w:sz w:val="22"/>
          <w:szCs w:val="24"/>
        </w:rPr>
        <w:t xml:space="preserve">La sottomissione dell’offerta avviene cliccando su </w:t>
      </w:r>
      <w:r w:rsidRPr="00FD3855">
        <w:rPr>
          <w:b/>
          <w:bCs/>
          <w:i/>
          <w:iCs/>
          <w:sz w:val="22"/>
          <w:szCs w:val="24"/>
        </w:rPr>
        <w:t>Invio</w:t>
      </w:r>
      <w:r w:rsidRPr="00FD3855">
        <w:rPr>
          <w:sz w:val="22"/>
          <w:szCs w:val="24"/>
        </w:rPr>
        <w:t>, ed è subordinata ad alcuni controlli in fase di invio, che consentono di rilevare eventuali anomalie nella compilazione delle diverse buste che la compongono (comunque non bloccanti per l'invio). Le anomalie vengono sia evidenziate in fase di predisposizione dell’offerta che segnalate attraverso un quadro di sintesi prima dell'invio.</w:t>
      </w:r>
    </w:p>
    <w:p w14:paraId="268EE014" w14:textId="77777777" w:rsidR="00B3237C" w:rsidRPr="00FD3855" w:rsidRDefault="00B3237C" w:rsidP="00B3237C">
      <w:pPr>
        <w:jc w:val="both"/>
        <w:rPr>
          <w:rFonts w:asciiTheme="majorHAnsi" w:hAnsiTheme="majorHAnsi"/>
          <w:sz w:val="22"/>
          <w:szCs w:val="24"/>
        </w:rPr>
      </w:pPr>
      <w:r w:rsidRPr="00FD3855">
        <w:rPr>
          <w:sz w:val="22"/>
          <w:szCs w:val="24"/>
        </w:rPr>
        <w:t>Nel caso in cui nella compilazione dell’offerta non siano presenti anomalie, un messaggio di informazione a video confermerà l'operazione e lo </w:t>
      </w:r>
      <w:r w:rsidRPr="00FD3855">
        <w:rPr>
          <w:rStyle w:val="Enfasigrassetto"/>
          <w:sz w:val="22"/>
          <w:szCs w:val="24"/>
        </w:rPr>
        <w:t xml:space="preserve">Stato </w:t>
      </w:r>
      <w:r w:rsidRPr="00FD3855">
        <w:rPr>
          <w:sz w:val="22"/>
          <w:szCs w:val="24"/>
        </w:rPr>
        <w:t xml:space="preserve">del documento cambierà da </w:t>
      </w:r>
      <w:r w:rsidRPr="00FD3855">
        <w:rPr>
          <w:i/>
          <w:iCs/>
          <w:sz w:val="22"/>
          <w:szCs w:val="24"/>
        </w:rPr>
        <w:t>In lavorazione</w:t>
      </w:r>
      <w:r w:rsidRPr="00FD3855">
        <w:rPr>
          <w:sz w:val="22"/>
          <w:szCs w:val="24"/>
        </w:rPr>
        <w:t xml:space="preserve"> ad </w:t>
      </w:r>
      <w:r w:rsidRPr="00FD3855">
        <w:rPr>
          <w:i/>
          <w:iCs/>
          <w:sz w:val="22"/>
          <w:szCs w:val="24"/>
        </w:rPr>
        <w:t>Inviato</w:t>
      </w:r>
      <w:r w:rsidRPr="00FD3855">
        <w:rPr>
          <w:sz w:val="22"/>
          <w:szCs w:val="24"/>
        </w:rPr>
        <w:t xml:space="preserve">. </w:t>
      </w:r>
    </w:p>
    <w:p w14:paraId="52372912" w14:textId="77777777" w:rsidR="00B3237C" w:rsidRPr="00FD3855" w:rsidRDefault="00B3237C" w:rsidP="00B3237C">
      <w:pPr>
        <w:jc w:val="both"/>
        <w:rPr>
          <w:sz w:val="22"/>
          <w:szCs w:val="24"/>
        </w:rPr>
      </w:pPr>
      <w:r w:rsidRPr="00FD3855">
        <w:rPr>
          <w:sz w:val="22"/>
          <w:szCs w:val="24"/>
        </w:rPr>
        <w:t xml:space="preserve">In alcuni casi, in particolare per le gare in più lotti, è possibile inviare l'Offerta </w:t>
      </w:r>
      <w:r w:rsidRPr="00FD3855">
        <w:rPr>
          <w:sz w:val="22"/>
          <w:szCs w:val="24"/>
          <w:u w:val="single"/>
        </w:rPr>
        <w:t>nonostante siano presenti anomalie sul DGUE oppure in alcuni lotti</w:t>
      </w:r>
      <w:r w:rsidRPr="00FD3855">
        <w:rPr>
          <w:sz w:val="22"/>
          <w:szCs w:val="24"/>
        </w:rPr>
        <w:t>. Il sistema segnala tali anomalie e consente di cliccare sul comando </w:t>
      </w:r>
      <w:r w:rsidRPr="00FD3855">
        <w:rPr>
          <w:rStyle w:val="Enfasigrassetto"/>
          <w:color w:val="auto"/>
          <w:sz w:val="22"/>
          <w:szCs w:val="24"/>
        </w:rPr>
        <w:t>Conferma</w:t>
      </w:r>
      <w:r w:rsidRPr="00FD3855">
        <w:rPr>
          <w:color w:val="1F497D" w:themeColor="text2"/>
          <w:sz w:val="22"/>
          <w:szCs w:val="24"/>
        </w:rPr>
        <w:t xml:space="preserve">. </w:t>
      </w:r>
      <w:r w:rsidRPr="00FD3855">
        <w:rPr>
          <w:sz w:val="22"/>
          <w:szCs w:val="24"/>
        </w:rPr>
        <w:t>In caso di errori sui lotti, tutti i lotti per i quali non sono state completate le correzioni o le firme verranno eliminati.</w:t>
      </w:r>
    </w:p>
    <w:p w14:paraId="292F6E28" w14:textId="5F10AD5D" w:rsidR="00B3237C" w:rsidRDefault="007D778B" w:rsidP="00B3237C">
      <w:pPr>
        <w:jc w:val="both"/>
        <w:rPr>
          <w:sz w:val="22"/>
          <w:szCs w:val="24"/>
        </w:rPr>
      </w:pPr>
      <w:r>
        <w:rPr>
          <w:noProof/>
        </w:rPr>
        <w:lastRenderedPageBreak/>
        <mc:AlternateContent>
          <mc:Choice Requires="wps">
            <w:drawing>
              <wp:anchor distT="0" distB="0" distL="114300" distR="114300" simplePos="0" relativeHeight="251672576" behindDoc="0" locked="0" layoutInCell="1" allowOverlap="1" wp14:anchorId="1DD7B5A9" wp14:editId="776702EA">
                <wp:simplePos x="0" y="0"/>
                <wp:positionH relativeFrom="column">
                  <wp:posOffset>667385</wp:posOffset>
                </wp:positionH>
                <wp:positionV relativeFrom="paragraph">
                  <wp:posOffset>2322830</wp:posOffset>
                </wp:positionV>
                <wp:extent cx="4781550" cy="635"/>
                <wp:effectExtent l="0" t="0" r="0" b="0"/>
                <wp:wrapTopAndBottom/>
                <wp:docPr id="1115996186" name="Casella di testo 1"/>
                <wp:cNvGraphicFramePr/>
                <a:graphic xmlns:a="http://schemas.openxmlformats.org/drawingml/2006/main">
                  <a:graphicData uri="http://schemas.microsoft.com/office/word/2010/wordprocessingShape">
                    <wps:wsp>
                      <wps:cNvSpPr txBox="1"/>
                      <wps:spPr>
                        <a:xfrm>
                          <a:off x="0" y="0"/>
                          <a:ext cx="4781550" cy="635"/>
                        </a:xfrm>
                        <a:prstGeom prst="rect">
                          <a:avLst/>
                        </a:prstGeom>
                        <a:solidFill>
                          <a:prstClr val="white"/>
                        </a:solidFill>
                        <a:ln>
                          <a:noFill/>
                        </a:ln>
                      </wps:spPr>
                      <wps:txbx>
                        <w:txbxContent>
                          <w:p w14:paraId="7E901A95" w14:textId="36B400E4" w:rsidR="007D778B" w:rsidRPr="00966AF4" w:rsidRDefault="007D778B" w:rsidP="007D778B">
                            <w:pPr>
                              <w:pStyle w:val="Didascalia"/>
                              <w:jc w:val="center"/>
                              <w:rPr>
                                <w:noProof/>
                              </w:rPr>
                            </w:pPr>
                            <w:bookmarkStart w:id="32" w:name="_Toc151892283"/>
                            <w:r>
                              <w:t xml:space="preserve">Figura </w:t>
                            </w:r>
                            <w:fldSimple w:instr=" SEQ Figura \* ARABIC ">
                              <w:r w:rsidR="0052069C">
                                <w:rPr>
                                  <w:noProof/>
                                </w:rPr>
                                <w:t>16</w:t>
                              </w:r>
                            </w:fldSimple>
                            <w:r>
                              <w:t xml:space="preserve"> - Modifica offerta</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w16sdtfl="http://schemas.microsoft.com/office/word/2024/wordml/sdtformatlock" xmlns:w16du="http://schemas.microsoft.com/office/word/2023/wordml/word16du" xmlns:oel="http://schemas.microsoft.com/office/2019/extlst">
            <w:pict>
              <v:shape id="_x0000_s1029" style="position:absolute;left:0;text-align:left;margin-left:52.55pt;margin-top:182.9pt;width:376.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dWGgIAAD8EAAAOAAAAZHJzL2Uyb0RvYy54bWysU8Fu2zAMvQ/YPwi6L07apSu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" w14:anchorId="1DD7B5A9">
                <v:textbox style="mso-fit-shape-to-text:t" inset="0,0,0,0">
                  <w:txbxContent>
                    <w:p w:rsidRPr="00966AF4" w:rsidR="007D778B" w:rsidP="007D778B" w:rsidRDefault="007D778B" w14:paraId="7E901A95" w14:textId="36B400E4">
                      <w:pPr>
                        <w:pStyle w:val="Didascalia"/>
                        <w:jc w:val="center"/>
                        <w:rPr>
                          <w:noProof/>
                        </w:rPr>
                      </w:pPr>
                      <w:r>
                        <w:t xml:space="preserve">Figura </w:t>
                      </w:r>
                      <w:r w:rsidR="00000000">
                        <w:fldChar w:fldCharType="begin"/>
                      </w:r>
                      <w:r w:rsidR="00000000">
                        <w:instrText xml:space="preserve"> SEQ Figura \* ARABIC </w:instrText>
                      </w:r>
                      <w:r w:rsidR="00000000">
                        <w:fldChar w:fldCharType="separate"/>
                      </w:r>
                      <w:r w:rsidR="0052069C">
                        <w:rPr>
                          <w:noProof/>
                        </w:rPr>
                        <w:t>16</w:t>
                      </w:r>
                      <w:r w:rsidR="00000000">
                        <w:rPr>
                          <w:noProof/>
                        </w:rPr>
                        <w:fldChar w:fldCharType="end"/>
                      </w:r>
                      <w:r>
                        <w:t xml:space="preserve"> - Modifica offerta</w:t>
                      </w:r>
                    </w:p>
                  </w:txbxContent>
                </v:textbox>
                <w10:wrap type="topAndBottom"/>
              </v:shape>
            </w:pict>
          </mc:Fallback>
        </mc:AlternateContent>
      </w:r>
      <w:r w:rsidRPr="00B3237C">
        <w:rPr>
          <w:noProof/>
          <w:sz w:val="22"/>
          <w:lang w:eastAsia="it-IT"/>
        </w:rPr>
        <w:drawing>
          <wp:anchor distT="0" distB="0" distL="114300" distR="114300" simplePos="0" relativeHeight="251670528" behindDoc="0" locked="0" layoutInCell="1" allowOverlap="1" wp14:anchorId="5F77A4C7" wp14:editId="410CE798">
            <wp:simplePos x="0" y="0"/>
            <wp:positionH relativeFrom="margin">
              <wp:align>center</wp:align>
            </wp:positionH>
            <wp:positionV relativeFrom="paragraph">
              <wp:posOffset>570203</wp:posOffset>
            </wp:positionV>
            <wp:extent cx="4781550" cy="1696085"/>
            <wp:effectExtent l="19050" t="19050" r="19050" b="18415"/>
            <wp:wrapTopAndBottom/>
            <wp:docPr id="731471810" name="Immagine 731471810"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11555" name="Immagine 1" descr="Immagine che contiene testo, schermata, software, Pagina Web&#10;&#10;Descrizione generata automaticamente"/>
                    <pic:cNvPicPr/>
                  </pic:nvPicPr>
                  <pic:blipFill rotWithShape="1">
                    <a:blip r:embed="rId32"/>
                    <a:srcRect t="57668"/>
                    <a:stretch/>
                  </pic:blipFill>
                  <pic:spPr bwMode="auto">
                    <a:xfrm>
                      <a:off x="0" y="0"/>
                      <a:ext cx="4781550" cy="169608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37C" w:rsidRPr="00FD3855">
        <w:rPr>
          <w:sz w:val="22"/>
          <w:szCs w:val="24"/>
        </w:rPr>
        <w:t xml:space="preserve">Se i pdf sono stati generati e, prima dell’invio dell’offerta, si vuole modificare le informazioni inserite nella </w:t>
      </w:r>
      <w:r w:rsidR="00B3237C" w:rsidRPr="00FD3855">
        <w:rPr>
          <w:rStyle w:val="Enfasigrassetto"/>
          <w:sz w:val="22"/>
          <w:szCs w:val="24"/>
        </w:rPr>
        <w:t>Busta Tecnica/Conformità</w:t>
      </w:r>
      <w:r w:rsidR="00B3237C" w:rsidRPr="00FD3855">
        <w:rPr>
          <w:sz w:val="22"/>
          <w:szCs w:val="24"/>
        </w:rPr>
        <w:t xml:space="preserve"> e </w:t>
      </w:r>
      <w:r w:rsidR="00B3237C" w:rsidRPr="00FD3855">
        <w:rPr>
          <w:rStyle w:val="Enfasigrassetto"/>
          <w:sz w:val="22"/>
          <w:szCs w:val="24"/>
        </w:rPr>
        <w:t>Busta Economica</w:t>
      </w:r>
      <w:r w:rsidR="00B3237C" w:rsidRPr="00FD3855">
        <w:rPr>
          <w:sz w:val="22"/>
          <w:szCs w:val="24"/>
        </w:rPr>
        <w:t>,</w:t>
      </w:r>
      <w:r w:rsidR="00B3237C" w:rsidRPr="00FD3855">
        <w:rPr>
          <w:sz w:val="22"/>
        </w:rPr>
        <w:t> </w:t>
      </w:r>
      <w:r w:rsidR="00B3237C" w:rsidRPr="00FD3855">
        <w:rPr>
          <w:sz w:val="22"/>
          <w:szCs w:val="24"/>
        </w:rPr>
        <w:t xml:space="preserve">cliccando sul rispettivo comando </w:t>
      </w:r>
      <w:r w:rsidR="00B3237C" w:rsidRPr="00FD3855">
        <w:rPr>
          <w:b/>
          <w:bCs/>
          <w:i/>
          <w:iCs/>
          <w:sz w:val="22"/>
          <w:szCs w:val="24"/>
        </w:rPr>
        <w:t>Modifica offerta</w:t>
      </w:r>
      <w:r w:rsidR="00B3237C" w:rsidRPr="00FD3855">
        <w:rPr>
          <w:rFonts w:ascii="Verdana" w:hAnsi="Verdana"/>
          <w:noProof/>
          <w:sz w:val="22"/>
          <w:szCs w:val="24"/>
        </w:rPr>
        <w:t xml:space="preserve"> </w:t>
      </w:r>
      <w:r w:rsidR="00B3237C" w:rsidRPr="00FD3855">
        <w:rPr>
          <w:sz w:val="22"/>
          <w:szCs w:val="24"/>
        </w:rPr>
        <w:t>si possono correggere le informazioni e generare un nuovo pdf.</w:t>
      </w:r>
    </w:p>
    <w:p w14:paraId="3AA1AB88" w14:textId="5DEAB96B" w:rsidR="007D778B" w:rsidRPr="00FD3855" w:rsidRDefault="007D778B" w:rsidP="00B3237C">
      <w:pPr>
        <w:jc w:val="both"/>
        <w:rPr>
          <w:rFonts w:asciiTheme="majorHAnsi" w:hAnsiTheme="majorHAnsi"/>
          <w:sz w:val="22"/>
          <w:szCs w:val="24"/>
        </w:rPr>
      </w:pPr>
    </w:p>
    <w:p w14:paraId="1BA1CD79" w14:textId="63850D08" w:rsidR="00B3237C" w:rsidRPr="00FD3855" w:rsidRDefault="00B3237C" w:rsidP="00B3237C">
      <w:pPr>
        <w:jc w:val="both"/>
        <w:rPr>
          <w:sz w:val="22"/>
          <w:szCs w:val="24"/>
        </w:rPr>
      </w:pPr>
      <w:r w:rsidRPr="00FD3855">
        <w:rPr>
          <w:sz w:val="22"/>
          <w:szCs w:val="24"/>
        </w:rPr>
        <w:t xml:space="preserve">Nel caso di una procedura di gara </w:t>
      </w:r>
      <w:proofErr w:type="spellStart"/>
      <w:r w:rsidRPr="00FD3855">
        <w:rPr>
          <w:sz w:val="22"/>
          <w:szCs w:val="24"/>
        </w:rPr>
        <w:t>multilotto</w:t>
      </w:r>
      <w:proofErr w:type="spellEnd"/>
      <w:r w:rsidRPr="00FD3855">
        <w:rPr>
          <w:sz w:val="22"/>
          <w:szCs w:val="24"/>
        </w:rPr>
        <w:t xml:space="preserve">/appalto specifico, per modificare la singola </w:t>
      </w:r>
      <w:r w:rsidRPr="00FD3855">
        <w:rPr>
          <w:i/>
          <w:sz w:val="22"/>
          <w:szCs w:val="24"/>
        </w:rPr>
        <w:t>Busta Tecnica/Conformità e/o Busta Economica</w:t>
      </w:r>
      <w:r w:rsidRPr="00FD3855">
        <w:rPr>
          <w:sz w:val="22"/>
          <w:szCs w:val="24"/>
        </w:rPr>
        <w:t>, sarà necessario prima accedere al dettaglio del documento cliccando sulla voce </w:t>
      </w:r>
      <w:r w:rsidRPr="00FD3855">
        <w:rPr>
          <w:b/>
          <w:bCs/>
          <w:i/>
          <w:iCs/>
          <w:noProof/>
          <w:sz w:val="22"/>
          <w:szCs w:val="24"/>
        </w:rPr>
        <w:t>Firmato</w:t>
      </w:r>
      <w:r w:rsidRPr="00FD3855">
        <w:rPr>
          <w:sz w:val="22"/>
          <w:szCs w:val="24"/>
        </w:rPr>
        <w:t xml:space="preserve"> presente nella tabella della sezione </w:t>
      </w:r>
      <w:r w:rsidRPr="00FD3855">
        <w:rPr>
          <w:i/>
          <w:sz w:val="22"/>
          <w:szCs w:val="24"/>
        </w:rPr>
        <w:t>Caricamento Lotti</w:t>
      </w:r>
      <w:r w:rsidRPr="00FD3855">
        <w:rPr>
          <w:sz w:val="22"/>
          <w:szCs w:val="24"/>
        </w:rPr>
        <w:t xml:space="preserve">. Aperto il dettaglio della busta, cliccare sul comando </w:t>
      </w:r>
      <w:r w:rsidRPr="00FD3855">
        <w:rPr>
          <w:b/>
          <w:i/>
          <w:iCs/>
          <w:noProof/>
          <w:sz w:val="22"/>
          <w:szCs w:val="24"/>
        </w:rPr>
        <w:t>Modifica offerta</w:t>
      </w:r>
      <w:r w:rsidRPr="00FD3855">
        <w:rPr>
          <w:sz w:val="22"/>
          <w:szCs w:val="24"/>
        </w:rPr>
        <w:t xml:space="preserve">. </w:t>
      </w:r>
    </w:p>
    <w:p w14:paraId="21D4A9B5" w14:textId="77777777" w:rsidR="00216CD5" w:rsidRDefault="00216CD5" w:rsidP="008A4DB4">
      <w:pPr>
        <w:pStyle w:val="ElencoPuntatolivello1"/>
        <w:numPr>
          <w:ilvl w:val="0"/>
          <w:numId w:val="0"/>
        </w:numPr>
        <w:ind w:left="357" w:hanging="357"/>
        <w:rPr>
          <w:rStyle w:val="Titolo2Carattere"/>
        </w:rPr>
      </w:pPr>
    </w:p>
    <w:p w14:paraId="7FB8DE8D" w14:textId="22DC4EA7" w:rsidR="008A4DB4" w:rsidRPr="00216CD5" w:rsidRDefault="008A4DB4" w:rsidP="0F6A75CB">
      <w:pPr>
        <w:pStyle w:val="Titolo1"/>
        <w:rPr>
          <w:smallCaps w:val="0"/>
        </w:rPr>
      </w:pPr>
      <w:bookmarkStart w:id="33" w:name="_Toc487746735"/>
      <w:r>
        <w:rPr>
          <w:smallCaps w:val="0"/>
        </w:rPr>
        <w:t>Creazione nuova offerta</w:t>
      </w:r>
      <w:r w:rsidR="00216CD5">
        <w:rPr>
          <w:smallCaps w:val="0"/>
        </w:rPr>
        <w:t xml:space="preserve"> per partecipazione in forma associata</w:t>
      </w:r>
      <w:bookmarkEnd w:id="33"/>
    </w:p>
    <w:p w14:paraId="4CA2BC2E" w14:textId="77777777" w:rsidR="008A4DB4" w:rsidRDefault="008A4DB4" w:rsidP="008A4DB4">
      <w:pPr>
        <w:pStyle w:val="ElencoPuntatolivello1"/>
        <w:numPr>
          <w:ilvl w:val="0"/>
          <w:numId w:val="0"/>
        </w:numPr>
        <w:ind w:left="357" w:hanging="357"/>
        <w:rPr>
          <w:rStyle w:val="Titolo2Carattere"/>
        </w:rPr>
      </w:pPr>
    </w:p>
    <w:p w14:paraId="26738B6E" w14:textId="1B68376C" w:rsidR="00216CD5" w:rsidRDefault="00216CD5" w:rsidP="00216CD5">
      <w:pPr>
        <w:jc w:val="both"/>
        <w:rPr>
          <w:sz w:val="22"/>
        </w:rPr>
      </w:pPr>
      <w:r w:rsidRPr="00D13F77">
        <w:rPr>
          <w:sz w:val="22"/>
        </w:rPr>
        <w:t xml:space="preserve">Per salvare l’offerta e riprenderne la compilazione successivamente - e comunque non oltre i termini previsti sul bando/invito - cliccare sul comando </w:t>
      </w:r>
      <w:r w:rsidRPr="00D13F77">
        <w:rPr>
          <w:b/>
          <w:bCs/>
          <w:i/>
          <w:iCs/>
          <w:sz w:val="22"/>
        </w:rPr>
        <w:t>Salva</w:t>
      </w:r>
      <w:r w:rsidRPr="00D13F77">
        <w:rPr>
          <w:sz w:val="22"/>
        </w:rPr>
        <w:t xml:space="preserve"> posizionato nella toolbar in cima alla schermata.</w:t>
      </w:r>
      <w:r>
        <w:rPr>
          <w:sz w:val="22"/>
        </w:rPr>
        <w:t xml:space="preserve"> </w:t>
      </w:r>
      <w:r w:rsidRPr="00D13F77">
        <w:rPr>
          <w:sz w:val="22"/>
        </w:rPr>
        <w:t>È possibile visualizzare l’offerta salvata, dalla voce Bandi a cui sto partecipando o Inviti dei rispettivi gruppi funzionali.</w:t>
      </w:r>
    </w:p>
    <w:p w14:paraId="39B8C5D1" w14:textId="77777777" w:rsidR="00216CD5" w:rsidRPr="00D13F77" w:rsidRDefault="00216CD5" w:rsidP="00216CD5">
      <w:pPr>
        <w:pStyle w:val="Paragrafoelenco"/>
        <w:ind w:left="0"/>
        <w:jc w:val="both"/>
        <w:rPr>
          <w:sz w:val="22"/>
        </w:rPr>
      </w:pPr>
    </w:p>
    <w:p w14:paraId="0089A804" w14:textId="77777777" w:rsidR="00216CD5" w:rsidRPr="00D13F77" w:rsidRDefault="00216CD5" w:rsidP="00216CD5">
      <w:pPr>
        <w:pStyle w:val="Paragrafoelenco"/>
        <w:ind w:left="0"/>
        <w:jc w:val="both"/>
        <w:rPr>
          <w:sz w:val="22"/>
        </w:rPr>
      </w:pPr>
      <w:r w:rsidRPr="00D13F77">
        <w:rPr>
          <w:sz w:val="22"/>
        </w:rPr>
        <w:t xml:space="preserve">Per modificare un'offerta già inviata, cliccare sulla relativa check box </w:t>
      </w:r>
      <w:r w:rsidRPr="00D13F77">
        <w:rPr>
          <w:noProof/>
          <w:sz w:val="22"/>
        </w:rPr>
        <w:drawing>
          <wp:inline distT="0" distB="0" distL="0" distR="0" wp14:anchorId="2BE909B7" wp14:editId="26268AA6">
            <wp:extent cx="117475" cy="117475"/>
            <wp:effectExtent l="0" t="0" r="0" b="0"/>
            <wp:docPr id="989859783" name="Immagine 24"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8" descr="td_content_righ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D13F77">
        <w:rPr>
          <w:sz w:val="22"/>
        </w:rPr>
        <w:t>per selezionarla e successivamente sul comando </w:t>
      </w:r>
      <w:r w:rsidRPr="00D13F77">
        <w:rPr>
          <w:b/>
          <w:bCs/>
          <w:i/>
          <w:iCs/>
          <w:sz w:val="22"/>
        </w:rPr>
        <w:t>Modifica Documento</w:t>
      </w:r>
      <w:r w:rsidRPr="00D13F77">
        <w:rPr>
          <w:sz w:val="22"/>
        </w:rPr>
        <w:t xml:space="preserve"> posizionato nella toolbar in alto alla tabella. </w:t>
      </w:r>
    </w:p>
    <w:p w14:paraId="3BFF40B3" w14:textId="77777777" w:rsidR="00216CD5" w:rsidRDefault="00216CD5" w:rsidP="00216CD5">
      <w:pPr>
        <w:pStyle w:val="Paragrafoelenco"/>
        <w:ind w:left="0"/>
        <w:jc w:val="both"/>
        <w:rPr>
          <w:sz w:val="22"/>
        </w:rPr>
      </w:pPr>
      <w:r w:rsidRPr="00D13F77">
        <w:rPr>
          <w:sz w:val="22"/>
        </w:rPr>
        <w:t>Verrà creato dal sistema il documento relativo ad una nuova offerta che solo all'atto dell'invio invaliderà la precedente.</w:t>
      </w:r>
    </w:p>
    <w:p w14:paraId="4A61E30D" w14:textId="77777777" w:rsidR="00216CD5" w:rsidRPr="00D13F77" w:rsidRDefault="00216CD5" w:rsidP="00216CD5">
      <w:pPr>
        <w:pStyle w:val="Paragrafoelenco"/>
        <w:ind w:left="0"/>
        <w:jc w:val="both"/>
        <w:rPr>
          <w:sz w:val="22"/>
        </w:rPr>
      </w:pPr>
    </w:p>
    <w:p w14:paraId="7F73D901" w14:textId="6DB4735D" w:rsidR="008A4DB4" w:rsidRDefault="00216CD5" w:rsidP="00216CD5">
      <w:pPr>
        <w:pStyle w:val="Paragrafoelenco"/>
        <w:ind w:left="0"/>
        <w:jc w:val="both"/>
        <w:rPr>
          <w:sz w:val="22"/>
        </w:rPr>
      </w:pPr>
      <w:r w:rsidRPr="00D13F77">
        <w:rPr>
          <w:sz w:val="22"/>
        </w:rPr>
        <w:t xml:space="preserve">Per cancellare un'offerta "Salvata", cliccare sulla relativa check box </w:t>
      </w:r>
      <w:r w:rsidRPr="00D13F77">
        <w:rPr>
          <w:noProof/>
          <w:sz w:val="22"/>
        </w:rPr>
        <w:drawing>
          <wp:inline distT="0" distB="0" distL="0" distR="0" wp14:anchorId="2FA1BBA0" wp14:editId="6AA7C13D">
            <wp:extent cx="133985" cy="133985"/>
            <wp:effectExtent l="0" t="0" r="0" b="0"/>
            <wp:docPr id="1885078516" name="Immagine 25"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1" descr="td_content_righ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Pr="00D13F77">
        <w:rPr>
          <w:sz w:val="22"/>
        </w:rPr>
        <w:t xml:space="preserve"> per selezionarla e successivamente sul comando </w:t>
      </w:r>
      <w:r w:rsidRPr="00D13F77">
        <w:rPr>
          <w:b/>
          <w:bCs/>
          <w:sz w:val="22"/>
        </w:rPr>
        <w:t>Elimina</w:t>
      </w:r>
      <w:r w:rsidRPr="00D13F77">
        <w:rPr>
          <w:sz w:val="22"/>
        </w:rPr>
        <w:t xml:space="preserve"> posizionato nella toolbar in alto alla tabella.</w:t>
      </w:r>
    </w:p>
    <w:p w14:paraId="620E5D2D" w14:textId="22E2BD30" w:rsidR="00216CD5" w:rsidRDefault="00216CD5" w:rsidP="00216CD5">
      <w:pPr>
        <w:pStyle w:val="Paragrafoelenco"/>
        <w:ind w:left="0"/>
        <w:jc w:val="both"/>
        <w:rPr>
          <w:sz w:val="22"/>
        </w:rPr>
      </w:pPr>
    </w:p>
    <w:p w14:paraId="6F808FC9" w14:textId="77777777" w:rsidR="002D7EBE" w:rsidRPr="00216CD5" w:rsidRDefault="002D7EBE" w:rsidP="00216CD5">
      <w:pPr>
        <w:pStyle w:val="Paragrafoelenco"/>
        <w:ind w:left="0"/>
        <w:jc w:val="both"/>
        <w:rPr>
          <w:sz w:val="22"/>
        </w:rPr>
      </w:pPr>
    </w:p>
    <w:p w14:paraId="669B8768" w14:textId="35A1634F" w:rsidR="008A4DB4" w:rsidRDefault="008A4DB4" w:rsidP="008A4DB4">
      <w:pPr>
        <w:pStyle w:val="Titolo1"/>
      </w:pPr>
      <w:bookmarkStart w:id="34" w:name="_Toc826652676"/>
      <w:r>
        <w:lastRenderedPageBreak/>
        <w:t>Procedure a cui sto partecipando</w:t>
      </w:r>
      <w:bookmarkEnd w:id="34"/>
    </w:p>
    <w:p w14:paraId="75DAECA7" w14:textId="77777777" w:rsidR="008A4DB4" w:rsidRDefault="008A4DB4" w:rsidP="008A4DB4"/>
    <w:p w14:paraId="7C908386" w14:textId="77777777" w:rsidR="00216CD5" w:rsidRPr="002A17F6" w:rsidRDefault="00216CD5" w:rsidP="00216CD5">
      <w:pPr>
        <w:pStyle w:val="Paragrafoelenco"/>
        <w:ind w:left="0"/>
        <w:jc w:val="both"/>
        <w:rPr>
          <w:sz w:val="22"/>
        </w:rPr>
      </w:pPr>
      <w:r w:rsidRPr="002A17F6">
        <w:rPr>
          <w:sz w:val="22"/>
        </w:rPr>
        <w:t>Per visualizzare un’offerta inviata o salvata al fine di completarne la compilazione oppure eliminarla, cliccare sul gruppo funzionale di riferimento che consente la visualizzazione dei documenti collegati al bando/invito, a seconda della tipologia di procedura.</w:t>
      </w:r>
    </w:p>
    <w:p w14:paraId="4F12B998" w14:textId="36C1D57E" w:rsidR="00216CD5" w:rsidRDefault="007D778B" w:rsidP="00216CD5">
      <w:pPr>
        <w:jc w:val="both"/>
        <w:rPr>
          <w:sz w:val="22"/>
        </w:rPr>
      </w:pPr>
      <w:r>
        <w:rPr>
          <w:noProof/>
        </w:rPr>
        <mc:AlternateContent>
          <mc:Choice Requires="wps">
            <w:drawing>
              <wp:anchor distT="0" distB="0" distL="114300" distR="114300" simplePos="0" relativeHeight="251675648" behindDoc="0" locked="0" layoutInCell="1" allowOverlap="1" wp14:anchorId="45281DD0" wp14:editId="3DC44BC7">
                <wp:simplePos x="0" y="0"/>
                <wp:positionH relativeFrom="column">
                  <wp:posOffset>1835785</wp:posOffset>
                </wp:positionH>
                <wp:positionV relativeFrom="paragraph">
                  <wp:posOffset>2791460</wp:posOffset>
                </wp:positionV>
                <wp:extent cx="2444750" cy="635"/>
                <wp:effectExtent l="0" t="0" r="0" b="0"/>
                <wp:wrapTopAndBottom/>
                <wp:docPr id="2134197548" name="Casella di testo 1"/>
                <wp:cNvGraphicFramePr/>
                <a:graphic xmlns:a="http://schemas.openxmlformats.org/drawingml/2006/main">
                  <a:graphicData uri="http://schemas.microsoft.com/office/word/2010/wordprocessingShape">
                    <wps:wsp>
                      <wps:cNvSpPr txBox="1"/>
                      <wps:spPr>
                        <a:xfrm>
                          <a:off x="0" y="0"/>
                          <a:ext cx="2444750" cy="635"/>
                        </a:xfrm>
                        <a:prstGeom prst="rect">
                          <a:avLst/>
                        </a:prstGeom>
                        <a:solidFill>
                          <a:prstClr val="white"/>
                        </a:solidFill>
                        <a:ln>
                          <a:noFill/>
                        </a:ln>
                      </wps:spPr>
                      <wps:txbx>
                        <w:txbxContent>
                          <w:p w14:paraId="5ADD5DBB" w14:textId="4A781775" w:rsidR="007D778B" w:rsidRPr="003C5DF7" w:rsidRDefault="007D778B" w:rsidP="007D778B">
                            <w:pPr>
                              <w:pStyle w:val="Didascalia"/>
                            </w:pPr>
                            <w:bookmarkStart w:id="35" w:name="_Toc151892284"/>
                            <w:r>
                              <w:t xml:space="preserve">Figura </w:t>
                            </w:r>
                            <w:fldSimple w:instr=" SEQ Figura \* ARABIC ">
                              <w:r w:rsidR="0052069C">
                                <w:rPr>
                                  <w:noProof/>
                                </w:rPr>
                                <w:t>17</w:t>
                              </w:r>
                            </w:fldSimple>
                            <w:r>
                              <w:t xml:space="preserve"> - Procedure a cui sto partecipando</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w16sdtfl="http://schemas.microsoft.com/office/word/2024/wordml/sdtformatlock" xmlns:w16du="http://schemas.microsoft.com/office/word/2023/wordml/word16du" xmlns:oel="http://schemas.microsoft.com/office/2019/extlst">
            <w:pict>
              <v:shape id="_x0000_s1030" style="position:absolute;left:0;text-align:left;margin-left:144.55pt;margin-top:219.8pt;width:192.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vqGgIAAD8EAAAOAAAAZHJzL2Uyb0RvYy54bWysU8Fu2zAMvQ/YPwi6L06ytCu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" w14:anchorId="45281DD0">
                <v:textbox style="mso-fit-shape-to-text:t" inset="0,0,0,0">
                  <w:txbxContent>
                    <w:p w:rsidRPr="003C5DF7" w:rsidR="007D778B" w:rsidP="007D778B" w:rsidRDefault="007D778B" w14:paraId="5ADD5DBB" w14:textId="4A781775">
                      <w:pPr>
                        <w:pStyle w:val="Didascalia"/>
                      </w:pPr>
                      <w:r>
                        <w:t xml:space="preserve">Figura </w:t>
                      </w:r>
                      <w:r w:rsidR="00000000">
                        <w:fldChar w:fldCharType="begin"/>
                      </w:r>
                      <w:r w:rsidR="00000000">
                        <w:instrText xml:space="preserve"> SEQ Figura \* ARABIC </w:instrText>
                      </w:r>
                      <w:r w:rsidR="00000000">
                        <w:fldChar w:fldCharType="separate"/>
                      </w:r>
                      <w:r w:rsidR="0052069C">
                        <w:rPr>
                          <w:noProof/>
                        </w:rPr>
                        <w:t>17</w:t>
                      </w:r>
                      <w:r w:rsidR="00000000">
                        <w:rPr>
                          <w:noProof/>
                        </w:rPr>
                        <w:fldChar w:fldCharType="end"/>
                      </w:r>
                      <w:r>
                        <w:t xml:space="preserve"> - Procedure a cui sto partecipando</w:t>
                      </w:r>
                    </w:p>
                  </w:txbxContent>
                </v:textbox>
                <w10:wrap type="topAndBottom"/>
              </v:shape>
            </w:pict>
          </mc:Fallback>
        </mc:AlternateContent>
      </w:r>
      <w:r w:rsidRPr="007D778B">
        <w:rPr>
          <w:noProof/>
          <w:sz w:val="22"/>
        </w:rPr>
        <w:drawing>
          <wp:anchor distT="0" distB="0" distL="114300" distR="114300" simplePos="0" relativeHeight="251673600" behindDoc="0" locked="0" layoutInCell="1" allowOverlap="1" wp14:anchorId="65EF7812" wp14:editId="6C60B10B">
            <wp:simplePos x="0" y="0"/>
            <wp:positionH relativeFrom="margin">
              <wp:align>center</wp:align>
            </wp:positionH>
            <wp:positionV relativeFrom="paragraph">
              <wp:posOffset>753456</wp:posOffset>
            </wp:positionV>
            <wp:extent cx="2444876" cy="1981302"/>
            <wp:effectExtent l="19050" t="19050" r="12700" b="19050"/>
            <wp:wrapTopAndBottom/>
            <wp:docPr id="120209770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97702" name=""/>
                    <pic:cNvPicPr/>
                  </pic:nvPicPr>
                  <pic:blipFill>
                    <a:blip r:embed="rId34"/>
                    <a:stretch>
                      <a:fillRect/>
                    </a:stretch>
                  </pic:blipFill>
                  <pic:spPr>
                    <a:xfrm>
                      <a:off x="0" y="0"/>
                      <a:ext cx="2444876" cy="1981302"/>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00216CD5" w:rsidRPr="002A17F6">
        <w:rPr>
          <w:sz w:val="22"/>
          <w:lang w:eastAsia="it-IT"/>
        </w:rPr>
        <w:t xml:space="preserve">Per visualizzare l’offerta inviata/salvata relativa a una </w:t>
      </w:r>
      <w:r w:rsidR="00216CD5" w:rsidRPr="002A17F6">
        <w:rPr>
          <w:b/>
          <w:bCs/>
          <w:sz w:val="22"/>
          <w:u w:val="single"/>
          <w:lang w:eastAsia="it-IT"/>
        </w:rPr>
        <w:t>PROCEDURA DI GARA APERTA</w:t>
      </w:r>
      <w:r w:rsidR="00216CD5" w:rsidRPr="002A17F6">
        <w:rPr>
          <w:sz w:val="22"/>
          <w:lang w:eastAsia="it-IT"/>
        </w:rPr>
        <w:t xml:space="preserve">, cliccare sul gruppo funzionale </w:t>
      </w:r>
      <w:r w:rsidR="00216CD5" w:rsidRPr="002A17F6">
        <w:rPr>
          <w:b/>
          <w:i/>
          <w:sz w:val="22"/>
        </w:rPr>
        <w:t>Avvisi/Bandi</w:t>
      </w:r>
      <w:r w:rsidR="00216CD5" w:rsidRPr="002A17F6">
        <w:rPr>
          <w:sz w:val="22"/>
          <w:lang w:eastAsia="it-IT"/>
        </w:rPr>
        <w:t xml:space="preserve"> e successivamente sulla voce </w:t>
      </w:r>
      <w:r w:rsidR="00216CD5" w:rsidRPr="002A17F6">
        <w:rPr>
          <w:b/>
          <w:i/>
          <w:sz w:val="22"/>
        </w:rPr>
        <w:t>Bandi a cui sto partecipando</w:t>
      </w:r>
      <w:r w:rsidR="00216CD5" w:rsidRPr="002A17F6">
        <w:rPr>
          <w:sz w:val="22"/>
          <w:lang w:eastAsia="it-IT"/>
        </w:rPr>
        <w:t>.</w:t>
      </w:r>
      <w:r w:rsidR="00216CD5" w:rsidRPr="002A17F6">
        <w:rPr>
          <w:rFonts w:asciiTheme="majorHAnsi" w:hAnsiTheme="majorHAnsi"/>
          <w:sz w:val="22"/>
          <w:lang w:eastAsia="it-IT"/>
        </w:rPr>
        <w:t xml:space="preserve"> </w:t>
      </w:r>
      <w:r w:rsidR="00216CD5" w:rsidRPr="002A17F6">
        <w:rPr>
          <w:sz w:val="22"/>
          <w:lang w:eastAsia="it-IT"/>
        </w:rPr>
        <w:t xml:space="preserve">Nella tabella che verrà mostrata, cliccare sul comando </w:t>
      </w:r>
      <w:r w:rsidR="00216CD5" w:rsidRPr="002A17F6">
        <w:rPr>
          <w:b/>
          <w:bCs/>
          <w:i/>
          <w:iCs/>
          <w:sz w:val="22"/>
          <w:lang w:eastAsia="it-IT"/>
        </w:rPr>
        <w:t>Apri</w:t>
      </w:r>
      <w:r w:rsidR="00216CD5" w:rsidRPr="002A17F6">
        <w:rPr>
          <w:sz w:val="22"/>
          <w:lang w:eastAsia="it-IT"/>
        </w:rPr>
        <w:t xml:space="preserve"> per accedere ai </w:t>
      </w:r>
      <w:r w:rsidR="00216CD5" w:rsidRPr="002A17F6">
        <w:rPr>
          <w:b/>
          <w:bCs/>
          <w:sz w:val="22"/>
          <w:lang w:eastAsia="it-IT"/>
        </w:rPr>
        <w:t>Documenti Collegati</w:t>
      </w:r>
      <w:r w:rsidR="00216CD5" w:rsidRPr="002A17F6">
        <w:rPr>
          <w:sz w:val="22"/>
          <w:lang w:eastAsia="it-IT"/>
        </w:rPr>
        <w:t xml:space="preserve">. Cliccare quindi </w:t>
      </w:r>
      <w:r w:rsidR="00216CD5" w:rsidRPr="002A17F6">
        <w:rPr>
          <w:sz w:val="22"/>
        </w:rPr>
        <w:t xml:space="preserve">sulla sezione </w:t>
      </w:r>
      <w:r w:rsidR="00216CD5" w:rsidRPr="002A17F6">
        <w:rPr>
          <w:b/>
          <w:i/>
          <w:sz w:val="22"/>
        </w:rPr>
        <w:t>Offerta</w:t>
      </w:r>
      <w:r w:rsidR="00216CD5" w:rsidRPr="002A17F6">
        <w:rPr>
          <w:sz w:val="22"/>
        </w:rPr>
        <w:t xml:space="preserve"> e successivamente sul </w:t>
      </w:r>
      <w:r w:rsidR="00216CD5" w:rsidRPr="002A17F6">
        <w:rPr>
          <w:i/>
          <w:sz w:val="22"/>
        </w:rPr>
        <w:t>Nome</w:t>
      </w:r>
      <w:r w:rsidR="00216CD5" w:rsidRPr="002A17F6">
        <w:rPr>
          <w:sz w:val="22"/>
        </w:rPr>
        <w:t xml:space="preserve"> dell’offerta di interesse.</w:t>
      </w:r>
    </w:p>
    <w:p w14:paraId="775F2999" w14:textId="429736CD" w:rsidR="007D778B" w:rsidRPr="002A17F6" w:rsidRDefault="007D778B" w:rsidP="00216CD5">
      <w:pPr>
        <w:jc w:val="both"/>
        <w:rPr>
          <w:sz w:val="22"/>
        </w:rPr>
      </w:pPr>
    </w:p>
    <w:p w14:paraId="1C66D742" w14:textId="77777777" w:rsidR="00216CD5" w:rsidRPr="002A17F6" w:rsidRDefault="00216CD5" w:rsidP="00216CD5">
      <w:pPr>
        <w:jc w:val="both"/>
        <w:rPr>
          <w:rFonts w:asciiTheme="majorHAnsi" w:hAnsiTheme="majorHAnsi"/>
          <w:sz w:val="22"/>
        </w:rPr>
      </w:pPr>
      <w:r w:rsidRPr="002A17F6">
        <w:rPr>
          <w:sz w:val="22"/>
          <w:lang w:eastAsia="it-IT"/>
        </w:rPr>
        <w:t xml:space="preserve">Per visualizzare l’offerta inviata/salvata relativa a una </w:t>
      </w:r>
      <w:r w:rsidRPr="002A17F6">
        <w:rPr>
          <w:b/>
          <w:bCs/>
          <w:sz w:val="22"/>
          <w:u w:val="single"/>
          <w:lang w:eastAsia="it-IT"/>
        </w:rPr>
        <w:t>PROCEDURA DI GARA CON INVITO</w:t>
      </w:r>
      <w:r w:rsidRPr="002A17F6">
        <w:rPr>
          <w:sz w:val="22"/>
          <w:lang w:eastAsia="it-IT"/>
        </w:rPr>
        <w:t xml:space="preserve"> (Negoziata, Affidamento Diretto, Richiesta Preventivo, Appalto Specifico), cliccare sul gruppo funzionale </w:t>
      </w:r>
      <w:r w:rsidRPr="002A17F6">
        <w:rPr>
          <w:b/>
          <w:i/>
          <w:sz w:val="22"/>
        </w:rPr>
        <w:t>Miei Inviti</w:t>
      </w:r>
      <w:r w:rsidRPr="002A17F6">
        <w:rPr>
          <w:sz w:val="22"/>
        </w:rPr>
        <w:t xml:space="preserve"> e successivamente sulla voce </w:t>
      </w:r>
      <w:r w:rsidRPr="002A17F6">
        <w:rPr>
          <w:b/>
          <w:i/>
          <w:sz w:val="22"/>
        </w:rPr>
        <w:t>Inviti</w:t>
      </w:r>
      <w:r w:rsidRPr="002A17F6">
        <w:rPr>
          <w:sz w:val="22"/>
        </w:rPr>
        <w:t xml:space="preserve"> e procedere come già descritto per le gare aperte.</w:t>
      </w:r>
    </w:p>
    <w:p w14:paraId="2876E98A" w14:textId="77777777" w:rsidR="003141C7" w:rsidRPr="00216CD5" w:rsidRDefault="003141C7" w:rsidP="00216CD5">
      <w:pPr>
        <w:pStyle w:val="Paragrafoelenco"/>
        <w:ind w:left="0"/>
        <w:jc w:val="both"/>
        <w:rPr>
          <w:sz w:val="22"/>
        </w:rPr>
      </w:pPr>
    </w:p>
    <w:p w14:paraId="04265A63" w14:textId="70287C49" w:rsidR="003141C7" w:rsidRDefault="003141C7" w:rsidP="003141C7">
      <w:pPr>
        <w:pStyle w:val="Titolo1"/>
        <w:rPr>
          <w:lang w:eastAsia="it-IT"/>
        </w:rPr>
      </w:pPr>
      <w:bookmarkStart w:id="36" w:name="_Toc878813150"/>
      <w:r w:rsidRPr="0F6A75CB">
        <w:rPr>
          <w:lang w:eastAsia="it-IT"/>
        </w:rPr>
        <w:t>Gestione dell’offerta tra più utenti dello stesso OE</w:t>
      </w:r>
      <w:bookmarkEnd w:id="36"/>
    </w:p>
    <w:p w14:paraId="7C16671C" w14:textId="77777777" w:rsidR="003141C7" w:rsidRDefault="003141C7" w:rsidP="003141C7">
      <w:pPr>
        <w:rPr>
          <w:rFonts w:asciiTheme="majorHAnsi" w:hAnsiTheme="majorHAnsi"/>
          <w:lang w:eastAsia="it-IT"/>
        </w:rPr>
      </w:pPr>
      <w:r>
        <w:rPr>
          <w:lang w:eastAsia="it-IT"/>
        </w:rPr>
        <w:t xml:space="preserve">È possibile gestire la compilazione di un’offerta tra più utenti dello stesso Operatore Economico. </w:t>
      </w:r>
    </w:p>
    <w:p w14:paraId="2E07FD1B" w14:textId="5DC29B0E" w:rsidR="00BD5F01" w:rsidRDefault="003141C7" w:rsidP="0F6A75CB">
      <w:pPr>
        <w:rPr>
          <w:i/>
          <w:iCs/>
        </w:rPr>
      </w:pPr>
      <w:r>
        <w:t xml:space="preserve">Nel caso in cui si presenti la necessità di far ultimare l’offerta ad un altro utente della stessa ditta, è possibile eseguire il comando </w:t>
      </w:r>
      <w:r w:rsidRPr="0F6A75CB">
        <w:rPr>
          <w:b/>
          <w:bCs/>
          <w:i/>
          <w:iCs/>
        </w:rPr>
        <w:t>Assegna a,</w:t>
      </w:r>
      <w:r>
        <w:t xml:space="preserve"> la cui funzionalità è descritta nel manuale </w:t>
      </w:r>
      <w:r w:rsidRPr="0F6A75CB">
        <w:rPr>
          <w:i/>
          <w:iCs/>
        </w:rPr>
        <w:t>Funzionalità generiche e approfondimenti</w:t>
      </w:r>
      <w:r w:rsidR="00BD5F01" w:rsidRPr="0F6A75CB">
        <w:rPr>
          <w:i/>
          <w:iCs/>
        </w:rPr>
        <w:t>.</w:t>
      </w:r>
    </w:p>
    <w:p w14:paraId="5CF76AA8" w14:textId="77777777" w:rsidR="00BD5F01" w:rsidRDefault="00BD5F01" w:rsidP="00BD5F01">
      <w:pPr>
        <w:rPr>
          <w:i/>
          <w:iCs/>
        </w:rPr>
      </w:pPr>
    </w:p>
    <w:p w14:paraId="5C802C80" w14:textId="77777777" w:rsidR="00BD5F01" w:rsidRDefault="00BD5F01" w:rsidP="00BD5F01">
      <w:pPr>
        <w:rPr>
          <w:i/>
          <w:iCs/>
        </w:rPr>
      </w:pPr>
    </w:p>
    <w:p w14:paraId="32249678" w14:textId="637581F8" w:rsidR="003141C7" w:rsidRPr="00BD5F01" w:rsidRDefault="003141C7" w:rsidP="00BD5F01">
      <w:pPr>
        <w:pStyle w:val="Titolo1"/>
        <w:rPr>
          <w:lang w:eastAsia="it-IT"/>
        </w:rPr>
      </w:pPr>
      <w:bookmarkStart w:id="37" w:name="_Toc1576678331"/>
      <w:r w:rsidRPr="0F6A75CB">
        <w:rPr>
          <w:lang w:eastAsia="it-IT"/>
        </w:rPr>
        <w:lastRenderedPageBreak/>
        <w:t>Il ritiro dell’offerta</w:t>
      </w:r>
      <w:bookmarkEnd w:id="37"/>
    </w:p>
    <w:p w14:paraId="5FD71B2E" w14:textId="77777777" w:rsidR="003141C7" w:rsidRPr="00216CD5" w:rsidRDefault="003141C7" w:rsidP="00216CD5">
      <w:pPr>
        <w:jc w:val="both"/>
        <w:rPr>
          <w:rFonts w:cs="Arial"/>
          <w:sz w:val="22"/>
          <w:szCs w:val="24"/>
        </w:rPr>
      </w:pPr>
      <w:r w:rsidRPr="00216CD5">
        <w:rPr>
          <w:rFonts w:cs="Arial"/>
          <w:sz w:val="22"/>
          <w:szCs w:val="24"/>
          <w:lang w:eastAsia="it-IT"/>
        </w:rPr>
        <w:t xml:space="preserve">Il </w:t>
      </w:r>
      <w:r w:rsidRPr="00216CD5">
        <w:rPr>
          <w:rFonts w:cs="Arial"/>
          <w:sz w:val="22"/>
          <w:szCs w:val="24"/>
        </w:rPr>
        <w:t>presente paragrafo riporta le indicazioni per il ritiro di un'</w:t>
      </w:r>
      <w:r w:rsidRPr="00216CD5">
        <w:rPr>
          <w:rStyle w:val="Enfasigrassetto"/>
          <w:rFonts w:cs="Arial"/>
          <w:sz w:val="22"/>
          <w:szCs w:val="24"/>
        </w:rPr>
        <w:t>offerta</w:t>
      </w:r>
      <w:r w:rsidRPr="00216CD5">
        <w:rPr>
          <w:rFonts w:cs="Arial"/>
          <w:sz w:val="22"/>
          <w:szCs w:val="24"/>
        </w:rPr>
        <w:t xml:space="preserve"> inviata.</w:t>
      </w:r>
    </w:p>
    <w:p w14:paraId="084DAAC9" w14:textId="0AE7D6F3" w:rsidR="003141C7" w:rsidRPr="00216CD5" w:rsidRDefault="003141C7" w:rsidP="00216CD5">
      <w:pPr>
        <w:jc w:val="both"/>
        <w:rPr>
          <w:rFonts w:cs="Arial"/>
          <w:sz w:val="22"/>
          <w:szCs w:val="24"/>
        </w:rPr>
      </w:pPr>
      <w:r w:rsidRPr="00216CD5">
        <w:rPr>
          <w:rFonts w:cs="Arial"/>
          <w:sz w:val="22"/>
          <w:szCs w:val="24"/>
        </w:rPr>
        <w:t>Aperto il dettaglio dell'Offerta di interesse, cliccare sul comando </w:t>
      </w:r>
      <w:r w:rsidRPr="00216CD5">
        <w:rPr>
          <w:rStyle w:val="Enfasigrassetto"/>
          <w:rFonts w:cs="Arial"/>
          <w:color w:val="auto"/>
          <w:sz w:val="22"/>
          <w:szCs w:val="24"/>
        </w:rPr>
        <w:t>Ritira Offerta</w:t>
      </w:r>
      <w:r w:rsidRPr="00216CD5">
        <w:rPr>
          <w:rFonts w:cs="Arial"/>
          <w:sz w:val="22"/>
          <w:szCs w:val="24"/>
        </w:rPr>
        <w:t xml:space="preserve"> posizionato nella toolbar in alto nella schermata, che sarà attivato dopo l'invio dell'offerta e fino al </w:t>
      </w:r>
      <w:r w:rsidRPr="00216CD5">
        <w:rPr>
          <w:rStyle w:val="Enfasigrassetto"/>
          <w:rFonts w:cs="Arial"/>
          <w:sz w:val="22"/>
          <w:szCs w:val="24"/>
        </w:rPr>
        <w:t>Termine Presentazione Offerte</w:t>
      </w:r>
      <w:r w:rsidRPr="00216CD5">
        <w:rPr>
          <w:rFonts w:cs="Arial"/>
          <w:sz w:val="22"/>
          <w:szCs w:val="24"/>
        </w:rPr>
        <w:t xml:space="preserve"> indicato. Verrà mostrata una schermata che riporta una serie di informazioni identificative e non modificabili relative all'offerta e alla procedura. Inserire la </w:t>
      </w:r>
      <w:r w:rsidRPr="00216CD5">
        <w:rPr>
          <w:rStyle w:val="Enfasigrassetto"/>
          <w:rFonts w:cs="Arial"/>
          <w:sz w:val="22"/>
          <w:szCs w:val="24"/>
        </w:rPr>
        <w:t>Motivazione</w:t>
      </w:r>
      <w:r w:rsidRPr="00216CD5">
        <w:rPr>
          <w:rFonts w:cs="Arial"/>
          <w:sz w:val="22"/>
          <w:szCs w:val="24"/>
        </w:rPr>
        <w:t xml:space="preserve"> del ritiro nell'apposito campo.</w:t>
      </w:r>
    </w:p>
    <w:p w14:paraId="75EE6329" w14:textId="77777777" w:rsidR="00BD5F01" w:rsidRDefault="003257F8" w:rsidP="00BD5F01">
      <w:pPr>
        <w:keepNext/>
      </w:pPr>
      <w:r w:rsidRPr="003257F8">
        <w:rPr>
          <w:rFonts w:asciiTheme="majorHAnsi" w:hAnsiTheme="majorHAnsi"/>
          <w:noProof/>
        </w:rPr>
        <w:drawing>
          <wp:inline distT="0" distB="0" distL="0" distR="0" wp14:anchorId="02D1BE40" wp14:editId="21335049">
            <wp:extent cx="6116320" cy="1618615"/>
            <wp:effectExtent l="19050" t="19050" r="17780" b="19685"/>
            <wp:docPr id="1167890656"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90656" name="Immagine 1" descr="Immagine che contiene testo, schermata, Carattere, linea&#10;&#10;Descrizione generata automaticamente"/>
                    <pic:cNvPicPr/>
                  </pic:nvPicPr>
                  <pic:blipFill>
                    <a:blip r:embed="rId35"/>
                    <a:stretch>
                      <a:fillRect/>
                    </a:stretch>
                  </pic:blipFill>
                  <pic:spPr>
                    <a:xfrm>
                      <a:off x="0" y="0"/>
                      <a:ext cx="6116320" cy="161861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8490451" w14:textId="473BFEC3" w:rsidR="003257F8" w:rsidRDefault="00BD5F01" w:rsidP="00BD5F01">
      <w:pPr>
        <w:pStyle w:val="Didascalia"/>
        <w:jc w:val="center"/>
        <w:rPr>
          <w:rFonts w:asciiTheme="majorHAnsi" w:hAnsiTheme="majorHAnsi"/>
        </w:rPr>
      </w:pPr>
      <w:bookmarkStart w:id="38" w:name="_Toc151892285"/>
      <w:r>
        <w:t xml:space="preserve">Figura </w:t>
      </w:r>
      <w:fldSimple w:instr=" SEQ Figura \* ARABIC ">
        <w:r w:rsidR="0052069C">
          <w:rPr>
            <w:noProof/>
          </w:rPr>
          <w:t>18</w:t>
        </w:r>
      </w:fldSimple>
      <w:r>
        <w:t xml:space="preserve"> - Ritiro offerta</w:t>
      </w:r>
      <w:bookmarkEnd w:id="38"/>
    </w:p>
    <w:p w14:paraId="164CED3F" w14:textId="77777777" w:rsidR="00216CD5" w:rsidRDefault="00216CD5" w:rsidP="003141C7"/>
    <w:p w14:paraId="269DA2BC" w14:textId="412DD4E3" w:rsidR="003141C7" w:rsidRPr="00216CD5" w:rsidRDefault="003141C7" w:rsidP="00216CD5">
      <w:pPr>
        <w:jc w:val="both"/>
        <w:rPr>
          <w:rFonts w:ascii="Verdana" w:hAnsi="Verdana"/>
          <w:sz w:val="22"/>
          <w:szCs w:val="24"/>
        </w:rPr>
      </w:pPr>
      <w:r w:rsidRPr="00216CD5">
        <w:rPr>
          <w:sz w:val="22"/>
          <w:szCs w:val="24"/>
        </w:rPr>
        <w:t xml:space="preserve">Compilato correttamente il documento </w:t>
      </w:r>
      <w:r w:rsidRPr="00216CD5">
        <w:rPr>
          <w:rStyle w:val="Enfasigrassetto"/>
          <w:sz w:val="22"/>
          <w:szCs w:val="24"/>
        </w:rPr>
        <w:t>Ritiro Offerta</w:t>
      </w:r>
      <w:r w:rsidRPr="00216CD5">
        <w:rPr>
          <w:sz w:val="22"/>
          <w:szCs w:val="24"/>
        </w:rPr>
        <w:t xml:space="preserve"> e inserite tutte le informazioni obbligatorie, procedere con la firma digitale e l'invio del documento, come di seguito indicato:</w:t>
      </w:r>
    </w:p>
    <w:p w14:paraId="0878C53E" w14:textId="77777777" w:rsidR="003141C7" w:rsidRPr="00216CD5" w:rsidRDefault="003141C7" w:rsidP="00216CD5">
      <w:pPr>
        <w:pStyle w:val="Paragrafoelenco"/>
        <w:numPr>
          <w:ilvl w:val="0"/>
          <w:numId w:val="7"/>
        </w:numPr>
        <w:autoSpaceDN w:val="0"/>
        <w:spacing w:before="240" w:after="200" w:line="240" w:lineRule="auto"/>
        <w:jc w:val="both"/>
        <w:rPr>
          <w:rFonts w:asciiTheme="majorHAnsi" w:hAnsiTheme="majorHAnsi"/>
          <w:sz w:val="22"/>
          <w:szCs w:val="24"/>
        </w:rPr>
      </w:pPr>
      <w:r w:rsidRPr="00216CD5">
        <w:rPr>
          <w:sz w:val="22"/>
          <w:szCs w:val="24"/>
        </w:rPr>
        <w:t xml:space="preserve">cliccare sul comando </w:t>
      </w:r>
      <w:r w:rsidRPr="00216CD5">
        <w:rPr>
          <w:b/>
          <w:bCs/>
          <w:i/>
          <w:iCs/>
          <w:noProof/>
          <w:sz w:val="22"/>
          <w:szCs w:val="24"/>
        </w:rPr>
        <w:t>Genera pdf</w:t>
      </w:r>
      <w:r w:rsidRPr="00216CD5">
        <w:rPr>
          <w:sz w:val="22"/>
          <w:szCs w:val="24"/>
        </w:rPr>
        <w:t> per generare il documento in formato .pdf;</w:t>
      </w:r>
    </w:p>
    <w:p w14:paraId="1C337ED1" w14:textId="77777777" w:rsidR="003141C7" w:rsidRPr="00216CD5" w:rsidRDefault="003141C7" w:rsidP="00216CD5">
      <w:pPr>
        <w:pStyle w:val="Paragrafoelenco"/>
        <w:numPr>
          <w:ilvl w:val="0"/>
          <w:numId w:val="7"/>
        </w:numPr>
        <w:autoSpaceDN w:val="0"/>
        <w:spacing w:before="240" w:after="200" w:line="240" w:lineRule="auto"/>
        <w:jc w:val="both"/>
        <w:rPr>
          <w:sz w:val="22"/>
          <w:szCs w:val="24"/>
        </w:rPr>
      </w:pPr>
      <w:r w:rsidRPr="00216CD5">
        <w:rPr>
          <w:sz w:val="22"/>
          <w:szCs w:val="24"/>
        </w:rPr>
        <w:t xml:space="preserve">salvare il file .pdf sul proprio computer e firmarlo digitalmente, cliccando poi sul comando </w:t>
      </w:r>
      <w:r w:rsidRPr="00216CD5">
        <w:rPr>
          <w:b/>
          <w:bCs/>
          <w:i/>
          <w:iCs/>
          <w:noProof/>
          <w:sz w:val="22"/>
          <w:szCs w:val="24"/>
        </w:rPr>
        <w:t>Allega PDF firmato</w:t>
      </w:r>
      <w:r w:rsidRPr="00216CD5">
        <w:rPr>
          <w:sz w:val="22"/>
          <w:szCs w:val="24"/>
        </w:rPr>
        <w:t> per riallegarlo.</w:t>
      </w:r>
    </w:p>
    <w:p w14:paraId="541A3D2B" w14:textId="3EFCC405" w:rsidR="003141C7" w:rsidRPr="00216CD5" w:rsidRDefault="003141C7" w:rsidP="00216CD5">
      <w:pPr>
        <w:pStyle w:val="Paragrafoelenco"/>
        <w:numPr>
          <w:ilvl w:val="0"/>
          <w:numId w:val="7"/>
        </w:numPr>
        <w:autoSpaceDE w:val="0"/>
        <w:autoSpaceDN w:val="0"/>
        <w:adjustRightInd w:val="0"/>
        <w:spacing w:line="276" w:lineRule="auto"/>
        <w:jc w:val="both"/>
        <w:rPr>
          <w:sz w:val="22"/>
          <w:szCs w:val="24"/>
        </w:rPr>
      </w:pPr>
      <w:r w:rsidRPr="00216CD5">
        <w:rPr>
          <w:sz w:val="22"/>
          <w:szCs w:val="24"/>
        </w:rPr>
        <w:t>Cliccare sul comando </w:t>
      </w:r>
      <w:r w:rsidRPr="00216CD5">
        <w:rPr>
          <w:rStyle w:val="Enfasigrassetto"/>
          <w:color w:val="auto"/>
          <w:sz w:val="22"/>
          <w:szCs w:val="24"/>
        </w:rPr>
        <w:t>Invio</w:t>
      </w:r>
      <w:r w:rsidRPr="00216CD5">
        <w:rPr>
          <w:sz w:val="22"/>
          <w:szCs w:val="24"/>
        </w:rPr>
        <w:t xml:space="preserve"> posto nella toolbar in alto nella schermata per inviare il documento di </w:t>
      </w:r>
      <w:r w:rsidRPr="00216CD5">
        <w:rPr>
          <w:rStyle w:val="Enfasigrassetto"/>
          <w:sz w:val="22"/>
          <w:szCs w:val="24"/>
        </w:rPr>
        <w:t>Ritiro Offerta</w:t>
      </w:r>
      <w:r w:rsidRPr="00216CD5">
        <w:rPr>
          <w:sz w:val="22"/>
          <w:szCs w:val="24"/>
        </w:rPr>
        <w:t>.</w:t>
      </w:r>
    </w:p>
    <w:p w14:paraId="56E85A74" w14:textId="1A94BDFA" w:rsidR="008A4DB4" w:rsidRDefault="003141C7" w:rsidP="008A4DB4">
      <w:pPr>
        <w:pStyle w:val="Titolo1"/>
        <w:rPr>
          <w:lang w:eastAsia="it-IT"/>
        </w:rPr>
      </w:pPr>
      <w:bookmarkStart w:id="39" w:name="_Toc1841276709"/>
      <w:r w:rsidRPr="0F6A75CB">
        <w:rPr>
          <w:lang w:eastAsia="it-IT"/>
        </w:rPr>
        <w:t>Offerta migliorativa</w:t>
      </w:r>
      <w:bookmarkEnd w:id="39"/>
    </w:p>
    <w:p w14:paraId="1342976A" w14:textId="77777777" w:rsidR="003141C7" w:rsidRPr="00216CD5" w:rsidRDefault="003141C7" w:rsidP="00216CD5">
      <w:pPr>
        <w:jc w:val="both"/>
        <w:rPr>
          <w:rFonts w:ascii="Verdana" w:hAnsi="Verdana"/>
          <w:sz w:val="22"/>
        </w:rPr>
      </w:pPr>
      <w:r w:rsidRPr="00216CD5">
        <w:rPr>
          <w:sz w:val="22"/>
        </w:rPr>
        <w:t xml:space="preserve">Nel caso in cui, dato un Valore Offerta equivalente, nel corso della fase di Valutazione Economica due o più offerte raggiungano una condizione di Ex-aequo in graduatoria, la Stazione Appaltante potrebbe inviare agli Operatori Economici coinvolti una Comunicazione di </w:t>
      </w:r>
      <w:r w:rsidRPr="00216CD5">
        <w:rPr>
          <w:rStyle w:val="Enfasigrassetto"/>
          <w:sz w:val="22"/>
        </w:rPr>
        <w:t>Richiesta Offerta Migliorativa</w:t>
      </w:r>
      <w:r w:rsidRPr="00216CD5">
        <w:rPr>
          <w:sz w:val="22"/>
        </w:rPr>
        <w:t>.</w:t>
      </w:r>
    </w:p>
    <w:p w14:paraId="7CB77015" w14:textId="77777777" w:rsidR="003141C7" w:rsidRPr="00216CD5" w:rsidRDefault="003141C7" w:rsidP="00216CD5">
      <w:pPr>
        <w:jc w:val="both"/>
        <w:rPr>
          <w:rFonts w:asciiTheme="majorHAnsi" w:hAnsiTheme="majorHAnsi"/>
          <w:sz w:val="22"/>
        </w:rPr>
      </w:pPr>
      <w:r w:rsidRPr="00216CD5">
        <w:rPr>
          <w:sz w:val="22"/>
        </w:rPr>
        <w:t xml:space="preserve">In tal caso, l’operatore economico interessato riceverà una mail di notifica e visualizzerà la richiesta nella tabella </w:t>
      </w:r>
      <w:r w:rsidRPr="00216CD5">
        <w:rPr>
          <w:rStyle w:val="Enfasigrassetto"/>
          <w:sz w:val="22"/>
        </w:rPr>
        <w:t>Lista Attività</w:t>
      </w:r>
      <w:r w:rsidRPr="00216CD5">
        <w:rPr>
          <w:sz w:val="22"/>
        </w:rPr>
        <w:t xml:space="preserve"> presente all'accesso all’area riservata.</w:t>
      </w:r>
    </w:p>
    <w:p w14:paraId="0DB29E1A" w14:textId="77777777" w:rsidR="003141C7" w:rsidRDefault="003141C7" w:rsidP="00216CD5">
      <w:pPr>
        <w:jc w:val="both"/>
        <w:rPr>
          <w:sz w:val="22"/>
        </w:rPr>
      </w:pPr>
      <w:r w:rsidRPr="00216CD5">
        <w:rPr>
          <w:sz w:val="22"/>
        </w:rPr>
        <w:t xml:space="preserve">Per aprire il dettaglio direttamente dalla </w:t>
      </w:r>
      <w:r w:rsidRPr="00216CD5">
        <w:rPr>
          <w:rStyle w:val="Enfasigrassetto"/>
          <w:sz w:val="22"/>
        </w:rPr>
        <w:t>Lista Attività</w:t>
      </w:r>
      <w:r w:rsidRPr="00216CD5">
        <w:rPr>
          <w:sz w:val="22"/>
        </w:rPr>
        <w:t>, cliccare su </w:t>
      </w:r>
      <w:r w:rsidRPr="00216CD5">
        <w:rPr>
          <w:b/>
          <w:i/>
          <w:sz w:val="22"/>
        </w:rPr>
        <w:t>Richiesta Offerta Migliorativa</w:t>
      </w:r>
      <w:r w:rsidRPr="00216CD5">
        <w:rPr>
          <w:sz w:val="22"/>
        </w:rPr>
        <w:t>.</w:t>
      </w:r>
    </w:p>
    <w:p w14:paraId="2F17A5F4" w14:textId="3E66DB72" w:rsidR="009C34F9" w:rsidRPr="00216CD5" w:rsidRDefault="009C34F9" w:rsidP="00216CD5">
      <w:pPr>
        <w:jc w:val="both"/>
        <w:rPr>
          <w:rFonts w:asciiTheme="majorHAnsi" w:hAnsiTheme="majorHAnsi"/>
          <w:sz w:val="22"/>
        </w:rPr>
      </w:pPr>
      <w:r w:rsidRPr="009C34F9">
        <w:rPr>
          <w:rFonts w:asciiTheme="majorHAnsi" w:hAnsiTheme="majorHAnsi"/>
          <w:noProof/>
          <w:sz w:val="22"/>
        </w:rPr>
        <w:lastRenderedPageBreak/>
        <w:drawing>
          <wp:inline distT="0" distB="0" distL="0" distR="0" wp14:anchorId="0AFD8B5E" wp14:editId="74814E5A">
            <wp:extent cx="5797848" cy="1206562"/>
            <wp:effectExtent l="19050" t="19050" r="12700" b="12700"/>
            <wp:docPr id="435516679"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16679" name="Immagine 1" descr="Immagine che contiene testo, Carattere, linea, schermata&#10;&#10;Descrizione generata automaticamente"/>
                    <pic:cNvPicPr/>
                  </pic:nvPicPr>
                  <pic:blipFill>
                    <a:blip r:embed="rId36"/>
                    <a:stretch>
                      <a:fillRect/>
                    </a:stretch>
                  </pic:blipFill>
                  <pic:spPr>
                    <a:xfrm>
                      <a:off x="0" y="0"/>
                      <a:ext cx="5797848" cy="1206562"/>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E368908" w14:textId="77777777" w:rsidR="003141C7" w:rsidRPr="00216CD5" w:rsidRDefault="003141C7" w:rsidP="00216CD5">
      <w:pPr>
        <w:jc w:val="both"/>
        <w:rPr>
          <w:rFonts w:ascii="Verdana" w:hAnsi="Verdana"/>
          <w:sz w:val="22"/>
        </w:rPr>
      </w:pPr>
      <w:r w:rsidRPr="00216CD5">
        <w:rPr>
          <w:sz w:val="22"/>
        </w:rPr>
        <w:t xml:space="preserve">Per inviare una Risposta alla </w:t>
      </w:r>
      <w:r w:rsidRPr="00216CD5">
        <w:rPr>
          <w:rStyle w:val="Enfasigrassetto"/>
          <w:sz w:val="22"/>
        </w:rPr>
        <w:t>Richiesta Offerta Migliorativa</w:t>
      </w:r>
      <w:r w:rsidRPr="00216CD5">
        <w:rPr>
          <w:sz w:val="22"/>
        </w:rPr>
        <w:t>, cliccare sul comando </w:t>
      </w:r>
      <w:r w:rsidRPr="00216CD5">
        <w:rPr>
          <w:rStyle w:val="Enfasigrassetto"/>
          <w:color w:val="auto"/>
          <w:sz w:val="22"/>
        </w:rPr>
        <w:t>Apri Risposta</w:t>
      </w:r>
      <w:r w:rsidRPr="00216CD5">
        <w:rPr>
          <w:sz w:val="22"/>
        </w:rPr>
        <w:t xml:space="preserve"> posizionato nella toolbar in alto nella schermata. In fondo alla schermata viene riportata l'offerta inviata alla Stazione Appaltante resa editabile per tutti i valori economici.</w:t>
      </w:r>
    </w:p>
    <w:p w14:paraId="4D33D02C" w14:textId="77777777" w:rsidR="003141C7" w:rsidRPr="00216CD5" w:rsidRDefault="003141C7" w:rsidP="00216CD5">
      <w:pPr>
        <w:jc w:val="both"/>
        <w:rPr>
          <w:rFonts w:ascii="Verdana" w:hAnsi="Verdana"/>
          <w:sz w:val="22"/>
        </w:rPr>
      </w:pPr>
      <w:r w:rsidRPr="00216CD5">
        <w:rPr>
          <w:sz w:val="22"/>
        </w:rPr>
        <w:t>Rettificare uno o più valori economici, a seconda del modello predisposto dalla Stazione Appaltante in fase di indizione della procedura.</w:t>
      </w:r>
    </w:p>
    <w:p w14:paraId="5DCFC848" w14:textId="77777777" w:rsidR="003141C7" w:rsidRPr="00216CD5" w:rsidRDefault="003141C7" w:rsidP="00216CD5">
      <w:pPr>
        <w:jc w:val="both"/>
        <w:rPr>
          <w:rFonts w:asciiTheme="majorHAnsi" w:hAnsiTheme="majorHAnsi"/>
          <w:sz w:val="22"/>
        </w:rPr>
      </w:pPr>
      <w:r w:rsidRPr="00216CD5">
        <w:rPr>
          <w:sz w:val="22"/>
        </w:rPr>
        <w:t>Apportate le opportune modifiche ad uno o più valori dell'offerta, cliccare sul comando </w:t>
      </w:r>
      <w:r w:rsidRPr="00216CD5">
        <w:rPr>
          <w:rStyle w:val="Enfasigrassetto"/>
          <w:color w:val="auto"/>
          <w:sz w:val="22"/>
        </w:rPr>
        <w:t>Verifica Informazioni</w:t>
      </w:r>
      <w:r w:rsidRPr="00216CD5">
        <w:rPr>
          <w:sz w:val="22"/>
        </w:rPr>
        <w:t xml:space="preserve"> posizionato sopra alla tabella </w:t>
      </w:r>
      <w:r w:rsidRPr="00216CD5">
        <w:rPr>
          <w:rStyle w:val="Enfasigrassetto"/>
          <w:sz w:val="22"/>
        </w:rPr>
        <w:t>Elenco Prodotti</w:t>
      </w:r>
      <w:r w:rsidRPr="00216CD5">
        <w:rPr>
          <w:sz w:val="22"/>
        </w:rPr>
        <w:t>.</w:t>
      </w:r>
    </w:p>
    <w:p w14:paraId="0743488D" w14:textId="234CB0A4" w:rsidR="003141C7" w:rsidRPr="00216CD5" w:rsidRDefault="003141C7" w:rsidP="00216CD5">
      <w:pPr>
        <w:jc w:val="both"/>
        <w:rPr>
          <w:sz w:val="22"/>
        </w:rPr>
      </w:pPr>
      <w:r w:rsidRPr="00216CD5">
        <w:rPr>
          <w:sz w:val="22"/>
        </w:rPr>
        <w:t xml:space="preserve">Esattamente come per la compilazione del foglio </w:t>
      </w:r>
      <w:r w:rsidRPr="00216CD5">
        <w:rPr>
          <w:rStyle w:val="Enfasigrassetto"/>
          <w:sz w:val="22"/>
        </w:rPr>
        <w:t>Prodotti/Caricamento Lotti</w:t>
      </w:r>
      <w:r w:rsidRPr="00216CD5">
        <w:rPr>
          <w:sz w:val="22"/>
        </w:rPr>
        <w:t xml:space="preserve">, il sistema avvia in automatico i controlli sulla corretta modifica della tabella </w:t>
      </w:r>
      <w:r w:rsidRPr="00216CD5">
        <w:rPr>
          <w:rStyle w:val="Enfasigrassetto"/>
          <w:sz w:val="22"/>
        </w:rPr>
        <w:t>Elenco Prodotti. Nel c</w:t>
      </w:r>
      <w:r w:rsidRPr="00216CD5">
        <w:rPr>
          <w:sz w:val="22"/>
        </w:rPr>
        <w:t xml:space="preserve">aso in cui non siano presenti anomalie nella compilazione, in prossimità di ciascun prodotto verrà mostrata l’icona </w:t>
      </w:r>
      <w:r w:rsidRPr="00216CD5">
        <w:rPr>
          <w:noProof/>
          <w:sz w:val="22"/>
        </w:rPr>
        <w:drawing>
          <wp:inline distT="0" distB="0" distL="0" distR="0" wp14:anchorId="556C1649" wp14:editId="4DE9F444">
            <wp:extent cx="125730" cy="109220"/>
            <wp:effectExtent l="0" t="0" r="7620" b="5080"/>
            <wp:docPr id="26488504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 cy="109220"/>
                    </a:xfrm>
                    <a:prstGeom prst="rect">
                      <a:avLst/>
                    </a:prstGeom>
                    <a:noFill/>
                    <a:ln>
                      <a:noFill/>
                    </a:ln>
                  </pic:spPr>
                </pic:pic>
              </a:graphicData>
            </a:graphic>
          </wp:inline>
        </w:drawing>
      </w:r>
      <w:r w:rsidRPr="00216CD5">
        <w:rPr>
          <w:sz w:val="22"/>
        </w:rPr>
        <w:t xml:space="preserve"> nella colonna </w:t>
      </w:r>
      <w:r w:rsidRPr="00216CD5">
        <w:rPr>
          <w:rStyle w:val="Enfasigrassetto"/>
          <w:sz w:val="22"/>
        </w:rPr>
        <w:t>Esito</w:t>
      </w:r>
      <w:r w:rsidRPr="00216CD5">
        <w:rPr>
          <w:sz w:val="22"/>
        </w:rPr>
        <w:t xml:space="preserve"> ed un messaggio di informazione a video confermerà l'operazione. In caso contrario, eventuali anomalie verranno segnalate dalle rispettive icone (</w:t>
      </w:r>
      <w:r w:rsidRPr="00216CD5">
        <w:rPr>
          <w:noProof/>
          <w:sz w:val="22"/>
        </w:rPr>
        <w:drawing>
          <wp:inline distT="0" distB="0" distL="0" distR="0" wp14:anchorId="2E9FC045" wp14:editId="5AB740EF">
            <wp:extent cx="175895" cy="142875"/>
            <wp:effectExtent l="0" t="0" r="0" b="9525"/>
            <wp:docPr id="1207995595"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895" cy="142875"/>
                    </a:xfrm>
                    <a:prstGeom prst="rect">
                      <a:avLst/>
                    </a:prstGeom>
                    <a:noFill/>
                    <a:ln>
                      <a:noFill/>
                    </a:ln>
                  </pic:spPr>
                </pic:pic>
              </a:graphicData>
            </a:graphic>
          </wp:inline>
        </w:drawing>
      </w:r>
      <w:r w:rsidRPr="00216CD5">
        <w:rPr>
          <w:sz w:val="22"/>
        </w:rPr>
        <w:t xml:space="preserve"> o </w:t>
      </w:r>
      <w:r w:rsidRPr="00216CD5">
        <w:rPr>
          <w:noProof/>
          <w:sz w:val="22"/>
        </w:rPr>
        <w:drawing>
          <wp:inline distT="0" distB="0" distL="0" distR="0" wp14:anchorId="419FD110" wp14:editId="50B7DC1D">
            <wp:extent cx="159385" cy="133985"/>
            <wp:effectExtent l="0" t="0" r="0" b="0"/>
            <wp:docPr id="168567728"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385" cy="133985"/>
                    </a:xfrm>
                    <a:prstGeom prst="rect">
                      <a:avLst/>
                    </a:prstGeom>
                    <a:noFill/>
                    <a:ln>
                      <a:noFill/>
                    </a:ln>
                  </pic:spPr>
                </pic:pic>
              </a:graphicData>
            </a:graphic>
          </wp:inline>
        </w:drawing>
      </w:r>
      <w:r w:rsidRPr="00216CD5">
        <w:rPr>
          <w:sz w:val="22"/>
        </w:rPr>
        <w:t xml:space="preserve">), con annessa motivazione. In tal caso, queste dovranno essere corrette modificando le informazioni imputate e sarà necessario ripetere la verifica della corretta compilazione tramite il comando </w:t>
      </w:r>
      <w:r w:rsidRPr="00216CD5">
        <w:rPr>
          <w:rStyle w:val="Enfasigrassetto"/>
          <w:color w:val="auto"/>
          <w:sz w:val="22"/>
        </w:rPr>
        <w:t>Verifica Informazioni</w:t>
      </w:r>
      <w:r w:rsidRPr="00216CD5">
        <w:rPr>
          <w:sz w:val="22"/>
        </w:rPr>
        <w:t xml:space="preserve">. Per maggiori dettagli, consultare il paragrafo relativo alla compilazione della sezione </w:t>
      </w:r>
      <w:hyperlink r:id="rId37" w:anchor="_Prodotti" w:history="1">
        <w:r w:rsidRPr="00216CD5">
          <w:rPr>
            <w:rStyle w:val="Collegamentoipertestuale"/>
            <w:b/>
            <w:bCs/>
            <w:color w:val="000000"/>
            <w:sz w:val="22"/>
          </w:rPr>
          <w:t>Prodotti</w:t>
        </w:r>
      </w:hyperlink>
      <w:r w:rsidRPr="00216CD5">
        <w:rPr>
          <w:sz w:val="22"/>
        </w:rPr>
        <w:t xml:space="preserve"> o </w:t>
      </w:r>
      <w:hyperlink r:id="rId38" w:anchor="_Caricamento_Lotti" w:history="1">
        <w:r w:rsidRPr="00216CD5">
          <w:rPr>
            <w:rStyle w:val="Collegamentoipertestuale"/>
            <w:b/>
            <w:bCs/>
            <w:color w:val="000000"/>
            <w:sz w:val="22"/>
          </w:rPr>
          <w:t>Caricamento Lotti</w:t>
        </w:r>
      </w:hyperlink>
      <w:r w:rsidRPr="00216CD5">
        <w:rPr>
          <w:b/>
          <w:bCs/>
          <w:sz w:val="22"/>
        </w:rPr>
        <w:t>.</w:t>
      </w:r>
    </w:p>
    <w:p w14:paraId="3B430D42" w14:textId="77777777" w:rsidR="003141C7" w:rsidRPr="00216CD5" w:rsidRDefault="003141C7" w:rsidP="00216CD5">
      <w:pPr>
        <w:jc w:val="both"/>
        <w:rPr>
          <w:sz w:val="22"/>
        </w:rPr>
      </w:pPr>
      <w:r w:rsidRPr="00216CD5">
        <w:rPr>
          <w:sz w:val="22"/>
        </w:rPr>
        <w:t>Le informazioni relative al valore economico dell'offerta, posizionate nella toolbar in alto nella schermata, verranno alimentate con i nuovi valori calcolati.</w:t>
      </w:r>
    </w:p>
    <w:p w14:paraId="1660741F" w14:textId="37665D26" w:rsidR="003141C7" w:rsidRPr="00216CD5" w:rsidRDefault="003141C7" w:rsidP="00216CD5">
      <w:pPr>
        <w:jc w:val="both"/>
        <w:rPr>
          <w:sz w:val="22"/>
        </w:rPr>
      </w:pPr>
      <w:r w:rsidRPr="00216CD5">
        <w:rPr>
          <w:sz w:val="22"/>
        </w:rPr>
        <w:t xml:space="preserve">Per inserire un </w:t>
      </w:r>
      <w:r w:rsidRPr="00216CD5">
        <w:rPr>
          <w:rStyle w:val="Enfasigrassetto"/>
          <w:sz w:val="22"/>
        </w:rPr>
        <w:t>Allegato</w:t>
      </w:r>
      <w:r w:rsidRPr="00216CD5">
        <w:rPr>
          <w:sz w:val="22"/>
        </w:rPr>
        <w:t xml:space="preserve">, cliccare sul comando </w:t>
      </w:r>
      <w:r w:rsidRPr="00216CD5">
        <w:rPr>
          <w:rStyle w:val="Enfasigrassetto"/>
          <w:color w:val="auto"/>
          <w:sz w:val="22"/>
        </w:rPr>
        <w:t>Aggiungi Allegato</w:t>
      </w:r>
      <w:r w:rsidRPr="00216CD5">
        <w:rPr>
          <w:sz w:val="22"/>
        </w:rPr>
        <w:t xml:space="preserve"> e, nella riga che verrà aggiunta alla tabella </w:t>
      </w:r>
      <w:r w:rsidRPr="00216CD5">
        <w:rPr>
          <w:rStyle w:val="Enfasigrassetto"/>
          <w:sz w:val="22"/>
        </w:rPr>
        <w:t>Lista Allegati</w:t>
      </w:r>
      <w:r w:rsidRPr="00216CD5">
        <w:rPr>
          <w:sz w:val="22"/>
        </w:rPr>
        <w:t xml:space="preserve">, inserire la </w:t>
      </w:r>
      <w:r w:rsidRPr="00216CD5">
        <w:rPr>
          <w:rStyle w:val="Enfasigrassetto"/>
          <w:sz w:val="22"/>
        </w:rPr>
        <w:t>Descrizione</w:t>
      </w:r>
      <w:r w:rsidRPr="00216CD5">
        <w:rPr>
          <w:sz w:val="22"/>
        </w:rPr>
        <w:t xml:space="preserve"> del documento e cliccare sul comando </w:t>
      </w:r>
      <w:r w:rsidRPr="00216CD5">
        <w:rPr>
          <w:noProof/>
          <w:sz w:val="22"/>
        </w:rPr>
        <w:drawing>
          <wp:inline distT="0" distB="0" distL="0" distR="0" wp14:anchorId="2B241CEB" wp14:editId="5C7609E4">
            <wp:extent cx="109220" cy="117475"/>
            <wp:effectExtent l="0" t="0" r="5080" b="0"/>
            <wp:docPr id="156705739" name="Immagin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220" cy="117475"/>
                    </a:xfrm>
                    <a:prstGeom prst="rect">
                      <a:avLst/>
                    </a:prstGeom>
                    <a:noFill/>
                    <a:ln>
                      <a:noFill/>
                    </a:ln>
                  </pic:spPr>
                </pic:pic>
              </a:graphicData>
            </a:graphic>
          </wp:inline>
        </w:drawing>
      </w:r>
      <w:r w:rsidRPr="00216CD5">
        <w:rPr>
          <w:sz w:val="22"/>
        </w:rPr>
        <w:t> per caricare il file.</w:t>
      </w:r>
    </w:p>
    <w:p w14:paraId="0D538642" w14:textId="77777777" w:rsidR="003141C7" w:rsidRPr="00216CD5" w:rsidRDefault="003141C7" w:rsidP="00216CD5">
      <w:pPr>
        <w:jc w:val="both"/>
        <w:rPr>
          <w:rFonts w:ascii="Verdana" w:hAnsi="Verdana"/>
          <w:sz w:val="22"/>
        </w:rPr>
      </w:pPr>
      <w:r w:rsidRPr="00216CD5">
        <w:rPr>
          <w:sz w:val="22"/>
        </w:rPr>
        <w:t>Compilata correttamente l'</w:t>
      </w:r>
      <w:r w:rsidRPr="00216CD5">
        <w:rPr>
          <w:rStyle w:val="Enfasigrassetto"/>
          <w:sz w:val="22"/>
        </w:rPr>
        <w:t>Offerta Migliorativa</w:t>
      </w:r>
      <w:r w:rsidRPr="00216CD5">
        <w:rPr>
          <w:sz w:val="22"/>
        </w:rPr>
        <w:t>, procedere con la firma digitale e l'invio del documento, come di seguito indicato:</w:t>
      </w:r>
    </w:p>
    <w:p w14:paraId="58523FE8" w14:textId="144029FC" w:rsidR="003141C7" w:rsidRPr="00216CD5" w:rsidRDefault="003141C7" w:rsidP="00216CD5">
      <w:pPr>
        <w:pStyle w:val="ElencoPuntatolivello1"/>
        <w:rPr>
          <w:rFonts w:asciiTheme="majorHAnsi" w:hAnsiTheme="majorHAnsi"/>
          <w:szCs w:val="22"/>
        </w:rPr>
      </w:pPr>
      <w:r w:rsidRPr="00216CD5">
        <w:rPr>
          <w:szCs w:val="22"/>
        </w:rPr>
        <w:t xml:space="preserve">cliccare sul comando </w:t>
      </w:r>
      <w:r w:rsidRPr="00216CD5">
        <w:rPr>
          <w:noProof/>
          <w:szCs w:val="22"/>
        </w:rPr>
        <w:drawing>
          <wp:inline distT="0" distB="0" distL="0" distR="0" wp14:anchorId="23762F80" wp14:editId="495D1D77">
            <wp:extent cx="721360" cy="167640"/>
            <wp:effectExtent l="0" t="0" r="2540" b="3810"/>
            <wp:docPr id="898727292" name="Immagine 27" descr="Chrome Legac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hrome Legacy Windo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1360" cy="167640"/>
                    </a:xfrm>
                    <a:prstGeom prst="rect">
                      <a:avLst/>
                    </a:prstGeom>
                    <a:noFill/>
                    <a:ln>
                      <a:noFill/>
                    </a:ln>
                  </pic:spPr>
                </pic:pic>
              </a:graphicData>
            </a:graphic>
          </wp:inline>
        </w:drawing>
      </w:r>
      <w:r w:rsidRPr="00216CD5">
        <w:rPr>
          <w:szCs w:val="22"/>
        </w:rPr>
        <w:t>per generare il documento in formato .pdf;</w:t>
      </w:r>
    </w:p>
    <w:p w14:paraId="666A8E61" w14:textId="7F3B9FF2" w:rsidR="003141C7" w:rsidRPr="00216CD5" w:rsidRDefault="003141C7" w:rsidP="00216CD5">
      <w:pPr>
        <w:pStyle w:val="ElencoPuntatolivello1"/>
        <w:rPr>
          <w:szCs w:val="22"/>
        </w:rPr>
      </w:pPr>
      <w:r w:rsidRPr="00216CD5">
        <w:rPr>
          <w:szCs w:val="22"/>
        </w:rPr>
        <w:t xml:space="preserve">salvare il file .pdf sul proprio computer e firmarlo digitalmente, cliccando poi sul comando </w:t>
      </w:r>
      <w:r w:rsidRPr="00216CD5">
        <w:rPr>
          <w:noProof/>
          <w:szCs w:val="22"/>
        </w:rPr>
        <w:drawing>
          <wp:inline distT="0" distB="0" distL="0" distR="0" wp14:anchorId="080909F6" wp14:editId="0B16A81A">
            <wp:extent cx="872490" cy="201295"/>
            <wp:effectExtent l="0" t="0" r="3810" b="8255"/>
            <wp:docPr id="355124907" name="Immagine 26" descr="Genera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Genera pd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2490" cy="201295"/>
                    </a:xfrm>
                    <a:prstGeom prst="rect">
                      <a:avLst/>
                    </a:prstGeom>
                    <a:noFill/>
                    <a:ln>
                      <a:noFill/>
                    </a:ln>
                  </pic:spPr>
                </pic:pic>
              </a:graphicData>
            </a:graphic>
          </wp:inline>
        </w:drawing>
      </w:r>
      <w:r w:rsidRPr="00216CD5">
        <w:rPr>
          <w:szCs w:val="22"/>
        </w:rPr>
        <w:t> per allegare il file firmato.</w:t>
      </w:r>
    </w:p>
    <w:p w14:paraId="20E51D0C" w14:textId="77777777" w:rsidR="003141C7" w:rsidRPr="00216CD5" w:rsidRDefault="003141C7" w:rsidP="00216CD5">
      <w:pPr>
        <w:jc w:val="both"/>
        <w:rPr>
          <w:sz w:val="22"/>
        </w:rPr>
      </w:pPr>
      <w:r w:rsidRPr="00216CD5">
        <w:rPr>
          <w:sz w:val="22"/>
        </w:rPr>
        <w:t xml:space="preserve">Per maggiori dettagli in merito al caricamento del file, consultare il paragrafo </w:t>
      </w:r>
      <w:r w:rsidRPr="00216CD5">
        <w:rPr>
          <w:i/>
          <w:sz w:val="22"/>
        </w:rPr>
        <w:t>Caricamento di un File</w:t>
      </w:r>
      <w:r w:rsidRPr="00216CD5">
        <w:rPr>
          <w:sz w:val="22"/>
        </w:rPr>
        <w:t xml:space="preserve"> del manuale </w:t>
      </w:r>
      <w:r w:rsidRPr="00216CD5">
        <w:rPr>
          <w:i/>
          <w:sz w:val="22"/>
        </w:rPr>
        <w:t>Funzionalità generiche e approfondimenti</w:t>
      </w:r>
      <w:r w:rsidRPr="00216CD5">
        <w:rPr>
          <w:sz w:val="22"/>
        </w:rPr>
        <w:t>.</w:t>
      </w:r>
    </w:p>
    <w:p w14:paraId="109807DD" w14:textId="77777777" w:rsidR="003141C7" w:rsidRPr="00216CD5" w:rsidRDefault="003141C7" w:rsidP="00216CD5">
      <w:pPr>
        <w:jc w:val="both"/>
        <w:rPr>
          <w:sz w:val="22"/>
        </w:rPr>
      </w:pPr>
      <w:r w:rsidRPr="00216CD5">
        <w:rPr>
          <w:sz w:val="22"/>
        </w:rPr>
        <w:t>Caricato correttamente il file, un messaggio di informazione a video confermerà la corretta operazione.</w:t>
      </w:r>
    </w:p>
    <w:p w14:paraId="33726D19" w14:textId="4803D83C" w:rsidR="003141C7" w:rsidRDefault="003141C7" w:rsidP="00216CD5">
      <w:pPr>
        <w:jc w:val="both"/>
        <w:rPr>
          <w:sz w:val="22"/>
        </w:rPr>
      </w:pPr>
      <w:r w:rsidRPr="00216CD5">
        <w:rPr>
          <w:sz w:val="22"/>
        </w:rPr>
        <w:lastRenderedPageBreak/>
        <w:t>Cliccare sul comando </w:t>
      </w:r>
      <w:r w:rsidRPr="00216CD5">
        <w:rPr>
          <w:rStyle w:val="Enfasigrassetto"/>
          <w:color w:val="auto"/>
          <w:sz w:val="22"/>
        </w:rPr>
        <w:t>Invio</w:t>
      </w:r>
      <w:r w:rsidRPr="00216CD5">
        <w:rPr>
          <w:sz w:val="22"/>
        </w:rPr>
        <w:t> posizionato nella toolbar in alto nella schermata per inviare il documento di </w:t>
      </w:r>
      <w:r w:rsidRPr="00216CD5">
        <w:rPr>
          <w:rStyle w:val="Enfasigrassetto"/>
          <w:sz w:val="22"/>
        </w:rPr>
        <w:t>Offerta Migliorativa</w:t>
      </w:r>
      <w:r w:rsidRPr="00216CD5">
        <w:rPr>
          <w:sz w:val="22"/>
        </w:rPr>
        <w:t>. La </w:t>
      </w:r>
      <w:r w:rsidRPr="00216CD5">
        <w:rPr>
          <w:rStyle w:val="Enfasigrassetto"/>
          <w:sz w:val="22"/>
        </w:rPr>
        <w:t>Fase</w:t>
      </w:r>
      <w:r w:rsidRPr="00216CD5">
        <w:rPr>
          <w:sz w:val="22"/>
        </w:rPr>
        <w:t xml:space="preserve"> del documento cambierà da </w:t>
      </w:r>
      <w:r w:rsidRPr="00216CD5">
        <w:rPr>
          <w:rStyle w:val="Enfasigrassetto"/>
          <w:color w:val="666666"/>
          <w:sz w:val="22"/>
        </w:rPr>
        <w:t>In lavorazione</w:t>
      </w:r>
      <w:r w:rsidRPr="00216CD5">
        <w:rPr>
          <w:sz w:val="22"/>
        </w:rPr>
        <w:t xml:space="preserve"> ad </w:t>
      </w:r>
      <w:r w:rsidRPr="00216CD5">
        <w:rPr>
          <w:rStyle w:val="Enfasigrassetto"/>
          <w:color w:val="666666"/>
          <w:sz w:val="22"/>
        </w:rPr>
        <w:t>Inviato</w:t>
      </w:r>
      <w:r w:rsidRPr="00216CD5">
        <w:rPr>
          <w:sz w:val="22"/>
        </w:rPr>
        <w:t> ed un messaggio di informazione a video confermerà l'invio.</w:t>
      </w:r>
    </w:p>
    <w:p w14:paraId="3E6D02E0" w14:textId="57EDA2CB" w:rsidR="00D114D9" w:rsidRDefault="00D114D9" w:rsidP="00216CD5">
      <w:pPr>
        <w:jc w:val="both"/>
        <w:rPr>
          <w:sz w:val="22"/>
        </w:rPr>
      </w:pPr>
    </w:p>
    <w:p w14:paraId="404CF7E3" w14:textId="4ECD0412" w:rsidR="00D114D9" w:rsidRDefault="00D114D9" w:rsidP="00D114D9">
      <w:pPr>
        <w:pStyle w:val="Titolo1"/>
      </w:pPr>
      <w:bookmarkStart w:id="40" w:name="_Toc140082417"/>
      <w:r>
        <w:t>Rettifica dell’offerta</w:t>
      </w:r>
      <w:bookmarkEnd w:id="40"/>
      <w:r>
        <w:t xml:space="preserve"> </w:t>
      </w:r>
    </w:p>
    <w:p w14:paraId="061CE6F2" w14:textId="20803B10" w:rsidR="00D114D9" w:rsidRDefault="00D114D9" w:rsidP="00D114D9">
      <w:r>
        <w:t xml:space="preserve">Come previsto dal comma 4 dell’art. 101 </w:t>
      </w:r>
      <w:proofErr w:type="gramStart"/>
      <w:r>
        <w:t>D.Lgs</w:t>
      </w:r>
      <w:proofErr w:type="gramEnd"/>
      <w:r>
        <w:t>.36/2023, l’OE può chiedere la rettifica di un errore materiale nell’offerta tecnica o economica, anche scaduti i termini di presentazione delle offerte e purché le buste non siano state già aperte.</w:t>
      </w:r>
    </w:p>
    <w:p w14:paraId="7FE83E26" w14:textId="3AF51821" w:rsidR="00D114D9" w:rsidRDefault="00D114D9" w:rsidP="00D114D9">
      <w:r>
        <w:t>Per presentare una rettifica, entrare con le proprie credenziali in piattaforma ed accedere alla gara di interesse come descritto nei paragrafi precedenti.</w:t>
      </w:r>
    </w:p>
    <w:p w14:paraId="5AAD8A21" w14:textId="31D95DC0" w:rsidR="00D114D9" w:rsidRDefault="00D114D9" w:rsidP="00D114D9">
      <w:r>
        <w:t>Una volta fatto accesso alla propria offerta da Documenti Collegati, entrando poi nelle Offerte, saranno disponibili nella toolbar i comandi:</w:t>
      </w:r>
    </w:p>
    <w:p w14:paraId="4E9900EF" w14:textId="77777777" w:rsidR="00D114D9" w:rsidRDefault="00D114D9" w:rsidP="00D114D9">
      <w:r>
        <w:t>• Rettifica offerta tecnica (solo per gare OEPV);</w:t>
      </w:r>
    </w:p>
    <w:p w14:paraId="4DBFEBBC" w14:textId="5EC5AEB5" w:rsidR="00D114D9" w:rsidRDefault="00D114D9" w:rsidP="00D114D9">
      <w:r>
        <w:t>• Rettifica offerta economica (per gare OEPV o al PPB).</w:t>
      </w:r>
    </w:p>
    <w:p w14:paraId="43E896D3" w14:textId="77777777" w:rsidR="0052069C" w:rsidRDefault="0052069C" w:rsidP="0052069C">
      <w:pPr>
        <w:keepNext/>
      </w:pPr>
      <w:r w:rsidRPr="0052069C">
        <w:rPr>
          <w:noProof/>
        </w:rPr>
        <w:drawing>
          <wp:inline distT="0" distB="0" distL="0" distR="0" wp14:anchorId="6994FC91" wp14:editId="0C1C15C3">
            <wp:extent cx="6116320" cy="1368425"/>
            <wp:effectExtent l="19050" t="19050" r="17780" b="22225"/>
            <wp:docPr id="1154975924"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75924" name="Immagine 1" descr="Immagine che contiene testo, Carattere, linea, schermata&#10;&#10;Descrizione generata automaticamente"/>
                    <pic:cNvPicPr/>
                  </pic:nvPicPr>
                  <pic:blipFill>
                    <a:blip r:embed="rId42"/>
                    <a:stretch>
                      <a:fillRect/>
                    </a:stretch>
                  </pic:blipFill>
                  <pic:spPr>
                    <a:xfrm>
                      <a:off x="0" y="0"/>
                      <a:ext cx="6116320" cy="136842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DB16FD7" w14:textId="359E6D87" w:rsidR="0052069C" w:rsidRDefault="0052069C" w:rsidP="0052069C">
      <w:pPr>
        <w:pStyle w:val="Didascalia"/>
        <w:jc w:val="center"/>
      </w:pPr>
      <w:r>
        <w:t xml:space="preserve">Figura </w:t>
      </w:r>
      <w:fldSimple w:instr=" SEQ Figura \* ARABIC ">
        <w:r>
          <w:rPr>
            <w:noProof/>
          </w:rPr>
          <w:t>19</w:t>
        </w:r>
      </w:fldSimple>
      <w:r>
        <w:t xml:space="preserve"> - Rettifica offerta</w:t>
      </w:r>
    </w:p>
    <w:p w14:paraId="270CBC15" w14:textId="5D87AE1F" w:rsidR="00D114D9" w:rsidRDefault="00D114D9" w:rsidP="00D114D9">
      <w:r>
        <w:t>Il documento di creazione della richiesta di rettifica è in tutto e per tutto una comunicazione, nella quale andrà specificato l’oggetto, il testo, la documentazione allegata.</w:t>
      </w:r>
    </w:p>
    <w:p w14:paraId="6BC99B9C" w14:textId="77777777" w:rsidR="0052069C" w:rsidRDefault="0052069C" w:rsidP="0052069C">
      <w:pPr>
        <w:keepNext/>
      </w:pPr>
      <w:r w:rsidRPr="0052069C">
        <w:rPr>
          <w:noProof/>
        </w:rPr>
        <w:drawing>
          <wp:inline distT="0" distB="0" distL="0" distR="0" wp14:anchorId="601B4D4C" wp14:editId="7C73457E">
            <wp:extent cx="6116320" cy="1442085"/>
            <wp:effectExtent l="19050" t="19050" r="17780" b="24765"/>
            <wp:docPr id="8980531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53157" name=""/>
                    <pic:cNvPicPr/>
                  </pic:nvPicPr>
                  <pic:blipFill>
                    <a:blip r:embed="rId43"/>
                    <a:stretch>
                      <a:fillRect/>
                    </a:stretch>
                  </pic:blipFill>
                  <pic:spPr>
                    <a:xfrm>
                      <a:off x="0" y="0"/>
                      <a:ext cx="6116320" cy="144208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2AA6FF8" w14:textId="131BE0BE" w:rsidR="0052069C" w:rsidRDefault="0052069C" w:rsidP="0052069C">
      <w:pPr>
        <w:pStyle w:val="Didascalia"/>
        <w:jc w:val="center"/>
      </w:pPr>
      <w:r>
        <w:t xml:space="preserve">Figura </w:t>
      </w:r>
      <w:fldSimple w:instr=" SEQ Figura \* ARABIC ">
        <w:r>
          <w:rPr>
            <w:noProof/>
          </w:rPr>
          <w:t>20</w:t>
        </w:r>
      </w:fldSimple>
      <w:r>
        <w:t xml:space="preserve"> - Comunicazione rettifica</w:t>
      </w:r>
    </w:p>
    <w:p w14:paraId="56259984" w14:textId="3218F873" w:rsidR="00D114D9" w:rsidRDefault="00D114D9" w:rsidP="00D114D9">
      <w:r>
        <w:t>I pulsanti di rettifica non saranno più disponibili:</w:t>
      </w:r>
    </w:p>
    <w:p w14:paraId="030012F2" w14:textId="77777777" w:rsidR="002D7EBE" w:rsidRDefault="002D7EBE" w:rsidP="00D114D9"/>
    <w:p w14:paraId="7B7F3DC2" w14:textId="77777777" w:rsidR="00D114D9" w:rsidRDefault="00D114D9" w:rsidP="00D114D9">
      <w:r>
        <w:lastRenderedPageBreak/>
        <w:t>• Nelle gare OEPV quando è stata aperta la prima busta tecnica di uno qualsiasi dei lotti di gara;</w:t>
      </w:r>
    </w:p>
    <w:p w14:paraId="2033E92B" w14:textId="10660ECF" w:rsidR="00D114D9" w:rsidRDefault="00D114D9" w:rsidP="00D114D9">
      <w:r>
        <w:t>• Nelle gare PPB quando è stata aperta la prima busta economica di uno qualsiasi dei lotti di gara.</w:t>
      </w:r>
    </w:p>
    <w:p w14:paraId="7AAD254A" w14:textId="241FB9E1" w:rsidR="00D114D9" w:rsidRPr="00D114D9" w:rsidRDefault="00D114D9" w:rsidP="00D114D9">
      <w:r>
        <w:t>La comunicazione di rettifica non sarà comunque visibile alla SA se non dopo l’apertura da parte della commissione competente della relativa busta, tecnica o economica.</w:t>
      </w:r>
    </w:p>
    <w:p w14:paraId="7594F97C" w14:textId="77777777" w:rsidR="00D114D9" w:rsidRPr="00216CD5" w:rsidRDefault="00D114D9" w:rsidP="00216CD5">
      <w:pPr>
        <w:jc w:val="both"/>
        <w:rPr>
          <w:sz w:val="22"/>
        </w:rPr>
      </w:pPr>
    </w:p>
    <w:p w14:paraId="39D9CD9F" w14:textId="35F2C3A9" w:rsidR="003141C7" w:rsidRDefault="003141C7" w:rsidP="003141C7">
      <w:pPr>
        <w:pStyle w:val="Titolo1"/>
      </w:pPr>
      <w:bookmarkStart w:id="41" w:name="_Toc1640156163"/>
      <w:r>
        <w:t>Comunicazioni di gara</w:t>
      </w:r>
      <w:bookmarkEnd w:id="41"/>
    </w:p>
    <w:p w14:paraId="4B78B5DF" w14:textId="1F7F2626" w:rsidR="00BD5F01" w:rsidRPr="00BD5F01" w:rsidRDefault="00BD5F01" w:rsidP="00BD5F01">
      <w:pPr>
        <w:spacing w:line="240" w:lineRule="auto"/>
        <w:jc w:val="both"/>
        <w:rPr>
          <w:rFonts w:asciiTheme="majorHAnsi" w:hAnsiTheme="majorHAnsi"/>
          <w:sz w:val="22"/>
        </w:rPr>
      </w:pPr>
      <w:r w:rsidRPr="00BD5F01">
        <w:rPr>
          <w:sz w:val="22"/>
        </w:rPr>
        <w:t xml:space="preserve">Le Stazioni Appaltanti possono inviare diverse tipologie di comunicazioni durante le diverse fasi della procedura di valutazione delle offerte. Alcune sono obbligatorie, altre facoltative e possono essere attivate a discrezione della Stazione Appaltante. In particolare, alcune comunicazioni prevedono la risposta da parte dell’Operatore Economico entro i termini prestabiliti sulla richiesta specifica </w:t>
      </w:r>
      <w:r w:rsidRPr="00BD5F01">
        <w:rPr>
          <w:rStyle w:val="Enfasidelicata"/>
          <w:sz w:val="22"/>
        </w:rPr>
        <w:t>(es. Richieste integrative ovvero soccorso istruttorio, richieste di Offerta Migliorativa, Comunicazioni Generiche con risposta)</w:t>
      </w:r>
      <w:r w:rsidRPr="00BD5F01">
        <w:rPr>
          <w:sz w:val="22"/>
        </w:rPr>
        <w:t>; altre non la prevedono</w:t>
      </w:r>
      <w:r w:rsidRPr="00BD5F01">
        <w:rPr>
          <w:rStyle w:val="Enfasidelicata"/>
          <w:sz w:val="22"/>
        </w:rPr>
        <w:t xml:space="preserve"> (es. Comunicazioni di verifica Amministrativa, Comunicazione di aggiudicazione condizionata/definitiva)</w:t>
      </w:r>
      <w:r w:rsidRPr="00BD5F01">
        <w:rPr>
          <w:sz w:val="22"/>
        </w:rPr>
        <w:t>.</w:t>
      </w:r>
    </w:p>
    <w:p w14:paraId="47207E2F" w14:textId="3C380085" w:rsidR="003141C7" w:rsidRPr="00216CD5" w:rsidRDefault="003141C7" w:rsidP="00216CD5">
      <w:pPr>
        <w:jc w:val="both"/>
        <w:rPr>
          <w:rStyle w:val="Enfasidelicata"/>
          <w:rFonts w:cs="Arial"/>
          <w:color w:val="auto"/>
          <w:sz w:val="22"/>
        </w:rPr>
      </w:pPr>
      <w:r w:rsidRPr="00216CD5">
        <w:rPr>
          <w:rFonts w:cs="Arial"/>
          <w:sz w:val="22"/>
        </w:rPr>
        <w:t>In generale, è possibile visualizzare le seguenti comunicazioni:</w:t>
      </w:r>
      <w:r w:rsidRPr="00216CD5">
        <w:rPr>
          <w:rStyle w:val="Enfasidelicata"/>
          <w:rFonts w:cs="Arial"/>
          <w:color w:val="auto"/>
          <w:sz w:val="22"/>
        </w:rPr>
        <w:t xml:space="preserve"> </w:t>
      </w:r>
    </w:p>
    <w:p w14:paraId="4495B58E" w14:textId="77777777" w:rsidR="003141C7" w:rsidRPr="00216CD5" w:rsidRDefault="003141C7" w:rsidP="00216CD5">
      <w:pPr>
        <w:pStyle w:val="ElencoPuntatolivello1"/>
        <w:rPr>
          <w:rStyle w:val="Enfasidelicata"/>
          <w:rFonts w:cs="Arial"/>
          <w:i w:val="0"/>
          <w:iCs w:val="0"/>
          <w:color w:val="595959" w:themeColor="text1" w:themeTint="A6"/>
          <w:szCs w:val="22"/>
        </w:rPr>
      </w:pPr>
      <w:r w:rsidRPr="00216CD5">
        <w:rPr>
          <w:rStyle w:val="Enfasidelicata"/>
          <w:rFonts w:cs="Arial"/>
          <w:szCs w:val="22"/>
        </w:rPr>
        <w:t>Comunicazione Integrativa (Amministrativa)</w:t>
      </w:r>
    </w:p>
    <w:p w14:paraId="3E62D251" w14:textId="77777777" w:rsidR="003141C7" w:rsidRPr="00216CD5" w:rsidRDefault="003141C7" w:rsidP="00216CD5">
      <w:pPr>
        <w:pStyle w:val="ElencoPuntatolivello1"/>
        <w:rPr>
          <w:rStyle w:val="Enfasidelicata"/>
          <w:rFonts w:cs="Arial"/>
          <w:i w:val="0"/>
          <w:iCs w:val="0"/>
          <w:szCs w:val="22"/>
        </w:rPr>
      </w:pPr>
      <w:r w:rsidRPr="00216CD5">
        <w:rPr>
          <w:rStyle w:val="Enfasidelicata"/>
          <w:rFonts w:cs="Arial"/>
          <w:szCs w:val="22"/>
        </w:rPr>
        <w:t>Comunicazione Integrativa (Tecnica)</w:t>
      </w:r>
    </w:p>
    <w:p w14:paraId="702B3D12" w14:textId="77777777" w:rsidR="003141C7" w:rsidRPr="00216CD5" w:rsidRDefault="003141C7" w:rsidP="00216CD5">
      <w:pPr>
        <w:pStyle w:val="ElencoPuntatolivello1"/>
        <w:rPr>
          <w:rStyle w:val="Enfasidelicata"/>
          <w:rFonts w:cs="Arial"/>
          <w:i w:val="0"/>
          <w:iCs w:val="0"/>
          <w:szCs w:val="22"/>
        </w:rPr>
      </w:pPr>
      <w:r w:rsidRPr="00216CD5">
        <w:rPr>
          <w:rStyle w:val="Enfasidelicata"/>
          <w:rFonts w:cs="Arial"/>
          <w:szCs w:val="22"/>
        </w:rPr>
        <w:t>Comunicazione di Esclusione</w:t>
      </w:r>
    </w:p>
    <w:p w14:paraId="45D2DEF7" w14:textId="77777777" w:rsidR="003141C7" w:rsidRPr="00216CD5" w:rsidRDefault="003141C7" w:rsidP="00216CD5">
      <w:pPr>
        <w:pStyle w:val="ElencoPuntatolivello1"/>
        <w:rPr>
          <w:rStyle w:val="Enfasidelicata"/>
          <w:rFonts w:cs="Arial"/>
          <w:i w:val="0"/>
          <w:iCs w:val="0"/>
          <w:szCs w:val="22"/>
        </w:rPr>
      </w:pPr>
      <w:r w:rsidRPr="00216CD5">
        <w:rPr>
          <w:rStyle w:val="Enfasidelicata"/>
          <w:rFonts w:cs="Arial"/>
          <w:szCs w:val="22"/>
        </w:rPr>
        <w:t>Comunicazione di Esclusione Lotti</w:t>
      </w:r>
    </w:p>
    <w:p w14:paraId="45C07449" w14:textId="77777777" w:rsidR="003141C7" w:rsidRPr="00216CD5" w:rsidRDefault="003141C7" w:rsidP="00216CD5">
      <w:pPr>
        <w:pStyle w:val="ElencoPuntatolivello1"/>
        <w:rPr>
          <w:rStyle w:val="Enfasidelicata"/>
          <w:rFonts w:cs="Arial"/>
          <w:i w:val="0"/>
          <w:iCs w:val="0"/>
          <w:szCs w:val="22"/>
        </w:rPr>
      </w:pPr>
      <w:r w:rsidRPr="00216CD5">
        <w:rPr>
          <w:rStyle w:val="Enfasidelicata"/>
          <w:rFonts w:cs="Arial"/>
          <w:szCs w:val="22"/>
        </w:rPr>
        <w:t>Comunicazione di Verifica Amministrativa</w:t>
      </w:r>
    </w:p>
    <w:p w14:paraId="0339E419" w14:textId="77777777" w:rsidR="003141C7" w:rsidRPr="00216CD5" w:rsidRDefault="003141C7" w:rsidP="00216CD5">
      <w:pPr>
        <w:pStyle w:val="ElencoPuntatolivello1"/>
        <w:rPr>
          <w:rStyle w:val="Enfasidelicata"/>
          <w:rFonts w:cs="Arial"/>
          <w:i w:val="0"/>
          <w:iCs w:val="0"/>
          <w:szCs w:val="22"/>
        </w:rPr>
      </w:pPr>
      <w:r w:rsidRPr="00216CD5">
        <w:rPr>
          <w:rStyle w:val="Enfasidelicata"/>
          <w:rFonts w:cs="Arial"/>
          <w:szCs w:val="22"/>
        </w:rPr>
        <w:t>Comunicazione di Prossima Seduta</w:t>
      </w:r>
    </w:p>
    <w:p w14:paraId="5EF042CF" w14:textId="77777777" w:rsidR="003141C7" w:rsidRPr="00216CD5" w:rsidRDefault="003141C7" w:rsidP="00216CD5">
      <w:pPr>
        <w:pStyle w:val="ElencoPuntatolivello1"/>
        <w:rPr>
          <w:rStyle w:val="Enfasidelicata"/>
          <w:rFonts w:cs="Arial"/>
          <w:i w:val="0"/>
          <w:iCs w:val="0"/>
          <w:szCs w:val="22"/>
        </w:rPr>
      </w:pPr>
      <w:r w:rsidRPr="00216CD5">
        <w:rPr>
          <w:rStyle w:val="Enfasidelicata"/>
          <w:rFonts w:cs="Arial"/>
          <w:szCs w:val="22"/>
        </w:rPr>
        <w:t>Comunicazione di Offerta Migliorativa</w:t>
      </w:r>
    </w:p>
    <w:p w14:paraId="423FF417" w14:textId="77777777" w:rsidR="003141C7" w:rsidRPr="00216CD5" w:rsidRDefault="003141C7" w:rsidP="00216CD5">
      <w:pPr>
        <w:pStyle w:val="ElencoPuntatolivello1"/>
        <w:rPr>
          <w:rStyle w:val="Enfasidelicata"/>
          <w:rFonts w:cs="Arial"/>
          <w:i w:val="0"/>
          <w:iCs w:val="0"/>
          <w:szCs w:val="22"/>
        </w:rPr>
      </w:pPr>
      <w:r w:rsidRPr="00216CD5">
        <w:rPr>
          <w:rStyle w:val="Enfasidelicata"/>
          <w:rFonts w:cs="Arial"/>
          <w:szCs w:val="22"/>
        </w:rPr>
        <w:t>Comunicazione di Aggiudicazione condizionata/definitiva</w:t>
      </w:r>
    </w:p>
    <w:p w14:paraId="2A83EE9F" w14:textId="77777777" w:rsidR="003141C7" w:rsidRPr="00216CD5" w:rsidRDefault="003141C7" w:rsidP="00216CD5">
      <w:pPr>
        <w:pStyle w:val="ElencoPuntatolivello1"/>
        <w:rPr>
          <w:rStyle w:val="Enfasidelicata"/>
          <w:rFonts w:cs="Arial"/>
          <w:i w:val="0"/>
          <w:iCs w:val="0"/>
          <w:szCs w:val="22"/>
        </w:rPr>
      </w:pPr>
      <w:r w:rsidRPr="00216CD5">
        <w:rPr>
          <w:rStyle w:val="Enfasidelicata"/>
          <w:rFonts w:cs="Arial"/>
          <w:szCs w:val="22"/>
        </w:rPr>
        <w:t>Comunicazione Generica</w:t>
      </w:r>
    </w:p>
    <w:p w14:paraId="2266228E" w14:textId="77777777" w:rsidR="003141C7" w:rsidRPr="00216CD5" w:rsidRDefault="003141C7" w:rsidP="00216CD5">
      <w:pPr>
        <w:pStyle w:val="ElencoPuntatolivello1"/>
        <w:rPr>
          <w:rStyle w:val="Enfasidelicata"/>
          <w:rFonts w:cs="Arial"/>
          <w:i w:val="0"/>
          <w:iCs w:val="0"/>
          <w:szCs w:val="22"/>
        </w:rPr>
      </w:pPr>
      <w:r w:rsidRPr="00216CD5">
        <w:rPr>
          <w:rStyle w:val="Enfasidelicata"/>
          <w:rFonts w:cs="Arial"/>
          <w:szCs w:val="22"/>
        </w:rPr>
        <w:t>Comunicazione di Richiesta Stipula Contratto</w:t>
      </w:r>
    </w:p>
    <w:p w14:paraId="43485E6E" w14:textId="77777777" w:rsidR="003141C7" w:rsidRPr="00216CD5" w:rsidRDefault="003141C7" w:rsidP="00216CD5">
      <w:pPr>
        <w:pStyle w:val="ElencoPuntatolivello1"/>
        <w:rPr>
          <w:rStyle w:val="Enfasidelicata"/>
          <w:rFonts w:cs="Arial"/>
          <w:i w:val="0"/>
          <w:iCs w:val="0"/>
          <w:color w:val="000000"/>
          <w:szCs w:val="22"/>
        </w:rPr>
      </w:pPr>
      <w:r w:rsidRPr="00216CD5">
        <w:rPr>
          <w:rStyle w:val="Enfasidelicata"/>
          <w:rFonts w:cs="Arial"/>
          <w:szCs w:val="22"/>
        </w:rPr>
        <w:t>Eventuale Contratto</w:t>
      </w:r>
    </w:p>
    <w:p w14:paraId="38D8D751" w14:textId="77777777" w:rsidR="003141C7" w:rsidRPr="00216CD5" w:rsidRDefault="003141C7" w:rsidP="00216CD5">
      <w:pPr>
        <w:pStyle w:val="ElencoPuntatolivello1"/>
        <w:numPr>
          <w:ilvl w:val="0"/>
          <w:numId w:val="0"/>
        </w:numPr>
        <w:ind w:left="357"/>
        <w:rPr>
          <w:rFonts w:cs="Arial"/>
          <w:color w:val="000000"/>
          <w:szCs w:val="22"/>
        </w:rPr>
      </w:pPr>
    </w:p>
    <w:p w14:paraId="2FBDDAC5" w14:textId="6BA747B5" w:rsidR="003141C7" w:rsidRPr="00216CD5" w:rsidRDefault="003141C7" w:rsidP="00216CD5">
      <w:pPr>
        <w:jc w:val="both"/>
        <w:rPr>
          <w:rFonts w:cs="Arial"/>
          <w:sz w:val="22"/>
        </w:rPr>
      </w:pPr>
      <w:r w:rsidRPr="00216CD5">
        <w:rPr>
          <w:rFonts w:cs="Arial"/>
          <w:sz w:val="22"/>
        </w:rPr>
        <w:t xml:space="preserve">Ogni qualvolta viene inviata una comunicazione, l’Operatore Economico riceverà </w:t>
      </w:r>
      <w:r w:rsidRPr="00216CD5">
        <w:rPr>
          <w:rFonts w:cs="Arial"/>
          <w:b/>
          <w:sz w:val="22"/>
        </w:rPr>
        <w:t>un’e-mail di notifica</w:t>
      </w:r>
      <w:r w:rsidRPr="00216CD5">
        <w:rPr>
          <w:rFonts w:cs="Arial"/>
          <w:sz w:val="22"/>
        </w:rPr>
        <w:t xml:space="preserve"> con il riepilogo della gara in oggetto che lo inviterà a collegarsi all’area riservata per prenderne visione.</w:t>
      </w:r>
      <w:r w:rsidR="00BD5F01">
        <w:rPr>
          <w:rFonts w:cs="Arial"/>
          <w:sz w:val="22"/>
        </w:rPr>
        <w:t xml:space="preserve"> </w:t>
      </w:r>
      <w:r w:rsidRPr="00216CD5">
        <w:rPr>
          <w:rFonts w:cs="Arial"/>
          <w:sz w:val="22"/>
        </w:rPr>
        <w:t>In particolare, è possibile visualizzare le comunicazioni di gara anche dal dettaglio del bando</w:t>
      </w:r>
      <w:r w:rsidR="00BD5F01">
        <w:rPr>
          <w:rFonts w:cs="Arial"/>
          <w:sz w:val="22"/>
        </w:rPr>
        <w:t xml:space="preserve"> e/o invito.</w:t>
      </w:r>
    </w:p>
    <w:p w14:paraId="60727623" w14:textId="77777777" w:rsidR="003141C7" w:rsidRPr="00216CD5" w:rsidRDefault="003141C7" w:rsidP="00216CD5">
      <w:pPr>
        <w:jc w:val="both"/>
        <w:rPr>
          <w:rFonts w:cs="Arial"/>
          <w:noProof/>
          <w:sz w:val="22"/>
        </w:rPr>
      </w:pPr>
      <w:r w:rsidRPr="00216CD5">
        <w:rPr>
          <w:rFonts w:cs="Arial"/>
          <w:sz w:val="22"/>
        </w:rPr>
        <w:t xml:space="preserve">Cliccare sul comando </w:t>
      </w:r>
      <w:r w:rsidRPr="00216CD5">
        <w:rPr>
          <w:rFonts w:cs="Arial"/>
          <w:noProof/>
          <w:sz w:val="22"/>
        </w:rPr>
        <w:drawing>
          <wp:inline distT="0" distB="0" distL="0" distR="0" wp14:anchorId="24CA00B6" wp14:editId="7F69D1FA">
            <wp:extent cx="897890" cy="193040"/>
            <wp:effectExtent l="0" t="0" r="0" b="0"/>
            <wp:docPr id="1365322529"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7890" cy="193040"/>
                    </a:xfrm>
                    <a:prstGeom prst="rect">
                      <a:avLst/>
                    </a:prstGeom>
                    <a:noFill/>
                    <a:ln>
                      <a:noFill/>
                    </a:ln>
                  </pic:spPr>
                </pic:pic>
              </a:graphicData>
            </a:graphic>
          </wp:inline>
        </w:drawing>
      </w:r>
      <w:r w:rsidRPr="00216CD5">
        <w:rPr>
          <w:rFonts w:cs="Arial"/>
          <w:sz w:val="22"/>
        </w:rPr>
        <w:t xml:space="preserve"> posizionato sopra alla tabella riassuntiva di tutte le informazioni relative al bando a cui si ha partecipato. Nella schermata che verrà mostrata, una serie di sezioni consentiranno la visualizzazione ai relativi documenti collegati al bando. Cliccare sulla sezione </w:t>
      </w:r>
      <w:r w:rsidRPr="00216CD5">
        <w:rPr>
          <w:rFonts w:cs="Arial"/>
          <w:b/>
          <w:sz w:val="22"/>
        </w:rPr>
        <w:t>Comunicazioni</w:t>
      </w:r>
      <w:r w:rsidRPr="00216CD5">
        <w:rPr>
          <w:rFonts w:cs="Arial"/>
          <w:sz w:val="22"/>
        </w:rPr>
        <w:t xml:space="preserve"> e successivamente sul </w:t>
      </w:r>
      <w:r w:rsidRPr="00216CD5">
        <w:rPr>
          <w:rFonts w:cs="Arial"/>
          <w:color w:val="000000" w:themeColor="text1"/>
          <w:sz w:val="22"/>
          <w:u w:val="single"/>
        </w:rPr>
        <w:t>Nome</w:t>
      </w:r>
      <w:r w:rsidRPr="00216CD5">
        <w:rPr>
          <w:rFonts w:cs="Arial"/>
          <w:sz w:val="22"/>
        </w:rPr>
        <w:t xml:space="preserve"> della stessa.</w:t>
      </w:r>
      <w:r w:rsidRPr="00216CD5">
        <w:rPr>
          <w:rFonts w:cs="Arial"/>
          <w:noProof/>
          <w:sz w:val="22"/>
        </w:rPr>
        <w:t xml:space="preserve"> </w:t>
      </w:r>
    </w:p>
    <w:p w14:paraId="5832B1F3" w14:textId="77777777" w:rsidR="003141C7" w:rsidRPr="00216CD5" w:rsidRDefault="003141C7" w:rsidP="00216CD5">
      <w:pPr>
        <w:jc w:val="both"/>
        <w:rPr>
          <w:rFonts w:cs="Arial"/>
          <w:sz w:val="22"/>
        </w:rPr>
      </w:pPr>
      <w:r w:rsidRPr="00216CD5">
        <w:rPr>
          <w:rFonts w:cs="Arial"/>
          <w:sz w:val="22"/>
        </w:rPr>
        <w:t>In particolare, nel caso delle comunicazioni di gara, nella mail di notifica che verrà inoltrata all’Operatore Economico, verranno riportati tutti i dettagli della comunicazione e, in fondo alla mail, una griglia con l’</w:t>
      </w:r>
      <w:r w:rsidRPr="00216CD5">
        <w:rPr>
          <w:rFonts w:cs="Arial"/>
          <w:b/>
          <w:bCs/>
          <w:sz w:val="22"/>
        </w:rPr>
        <w:t>Elenco</w:t>
      </w:r>
      <w:r w:rsidRPr="00216CD5">
        <w:rPr>
          <w:rFonts w:cs="Arial"/>
          <w:sz w:val="22"/>
        </w:rPr>
        <w:t xml:space="preserve"> degli </w:t>
      </w:r>
      <w:r w:rsidRPr="00216CD5">
        <w:rPr>
          <w:rFonts w:cs="Arial"/>
          <w:b/>
          <w:bCs/>
          <w:sz w:val="22"/>
        </w:rPr>
        <w:t>allegati</w:t>
      </w:r>
      <w:r w:rsidRPr="00216CD5">
        <w:rPr>
          <w:rFonts w:cs="Arial"/>
          <w:sz w:val="22"/>
        </w:rPr>
        <w:t xml:space="preserve">. Per procedere con il download dell’allegato, ciccare sul relativo </w:t>
      </w:r>
      <w:r w:rsidRPr="00216CD5">
        <w:rPr>
          <w:rFonts w:cs="Arial"/>
          <w:b/>
          <w:bCs/>
          <w:i/>
          <w:iCs/>
          <w:color w:val="000000" w:themeColor="text1"/>
          <w:sz w:val="22"/>
        </w:rPr>
        <w:t>Nome file.</w:t>
      </w:r>
    </w:p>
    <w:p w14:paraId="151C8D1B" w14:textId="77777777" w:rsidR="003141C7" w:rsidRDefault="003141C7" w:rsidP="003141C7">
      <w:pPr>
        <w:rPr>
          <w:rFonts w:asciiTheme="majorHAnsi" w:hAnsiTheme="majorHAnsi"/>
          <w:noProof/>
        </w:rPr>
      </w:pPr>
    </w:p>
    <w:p w14:paraId="475500B2" w14:textId="6660F125" w:rsidR="003141C7" w:rsidRDefault="003141C7" w:rsidP="003141C7">
      <w:pPr>
        <w:pStyle w:val="Titolo2"/>
        <w:rPr>
          <w:noProof/>
        </w:rPr>
      </w:pPr>
      <w:bookmarkStart w:id="42" w:name="_Toc1724635258"/>
      <w:r w:rsidRPr="0F6A75CB">
        <w:rPr>
          <w:noProof/>
        </w:rPr>
        <w:lastRenderedPageBreak/>
        <w:t>Comunicazioni inviate</w:t>
      </w:r>
      <w:bookmarkEnd w:id="42"/>
    </w:p>
    <w:p w14:paraId="6F4A2044" w14:textId="77777777" w:rsidR="003141C7" w:rsidRDefault="003141C7" w:rsidP="003141C7">
      <w:pPr>
        <w:rPr>
          <w:rFonts w:asciiTheme="majorHAnsi" w:hAnsiTheme="majorHAnsi"/>
          <w:noProof/>
        </w:rPr>
      </w:pPr>
    </w:p>
    <w:p w14:paraId="266F01E1" w14:textId="040AA907" w:rsidR="0073675F" w:rsidRDefault="004711A6" w:rsidP="00216CD5">
      <w:pPr>
        <w:jc w:val="both"/>
        <w:rPr>
          <w:sz w:val="22"/>
        </w:rPr>
      </w:pPr>
      <w:r>
        <w:rPr>
          <w:noProof/>
        </w:rPr>
        <mc:AlternateContent>
          <mc:Choice Requires="wps">
            <w:drawing>
              <wp:anchor distT="0" distB="0" distL="114300" distR="114300" simplePos="0" relativeHeight="251678720" behindDoc="0" locked="0" layoutInCell="1" allowOverlap="1" wp14:anchorId="28032120" wp14:editId="1B40B646">
                <wp:simplePos x="0" y="0"/>
                <wp:positionH relativeFrom="column">
                  <wp:posOffset>2390140</wp:posOffset>
                </wp:positionH>
                <wp:positionV relativeFrom="paragraph">
                  <wp:posOffset>874395</wp:posOffset>
                </wp:positionV>
                <wp:extent cx="1765935" cy="635"/>
                <wp:effectExtent l="0" t="0" r="5715" b="8255"/>
                <wp:wrapTopAndBottom/>
                <wp:docPr id="1844221781" name="Casella di testo 1"/>
                <wp:cNvGraphicFramePr/>
                <a:graphic xmlns:a="http://schemas.openxmlformats.org/drawingml/2006/main">
                  <a:graphicData uri="http://schemas.microsoft.com/office/word/2010/wordprocessingShape">
                    <wps:wsp>
                      <wps:cNvSpPr txBox="1"/>
                      <wps:spPr>
                        <a:xfrm>
                          <a:off x="0" y="0"/>
                          <a:ext cx="1765935" cy="635"/>
                        </a:xfrm>
                        <a:prstGeom prst="rect">
                          <a:avLst/>
                        </a:prstGeom>
                        <a:solidFill>
                          <a:prstClr val="white"/>
                        </a:solidFill>
                        <a:ln>
                          <a:noFill/>
                        </a:ln>
                      </wps:spPr>
                      <wps:txbx>
                        <w:txbxContent>
                          <w:p w14:paraId="3EA9259C" w14:textId="434A0E52" w:rsidR="004711A6" w:rsidRPr="006B78F9" w:rsidRDefault="004711A6" w:rsidP="004711A6">
                            <w:pPr>
                              <w:pStyle w:val="Didascalia"/>
                              <w:rPr>
                                <w:rFonts w:asciiTheme="majorHAnsi" w:hAnsiTheme="majorHAnsi"/>
                              </w:rPr>
                            </w:pPr>
                            <w:bookmarkStart w:id="43" w:name="_Toc151892286"/>
                            <w:r>
                              <w:t xml:space="preserve">Figura </w:t>
                            </w:r>
                            <w:fldSimple w:instr=" SEQ Figura \* ARABIC ">
                              <w:r w:rsidR="0052069C">
                                <w:rPr>
                                  <w:noProof/>
                                </w:rPr>
                                <w:t>21</w:t>
                              </w:r>
                            </w:fldSimple>
                            <w:r>
                              <w:t xml:space="preserve"> - Comunicazioni</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k="http://schemas.microsoft.com/office/drawing/2018/sketchyshapes" xmlns:w16sdtfl="http://schemas.microsoft.com/office/word/2024/wordml/sdtformatlock" xmlns:w16du="http://schemas.microsoft.com/office/word/2023/wordml/word16du" xmlns:oel="http://schemas.microsoft.com/office/2019/extlst">
            <w:pict>
              <v:shape id="_x0000_s1031" style="position:absolute;left:0;text-align:left;margin-left:188.2pt;margin-top:68.85pt;width:139.05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" w14:anchorId="28032120">
                <v:textbox style="mso-fit-shape-to-text:t" inset="0,0,0,0">
                  <w:txbxContent>
                    <w:p w:rsidRPr="006B78F9" w:rsidR="004711A6" w:rsidP="004711A6" w:rsidRDefault="004711A6" w14:paraId="3EA9259C" w14:textId="434A0E52">
                      <w:pPr>
                        <w:pStyle w:val="Didascalia"/>
                        <w:rPr>
                          <w:rFonts w:asciiTheme="majorHAnsi" w:hAnsiTheme="majorHAnsi"/>
                        </w:rPr>
                      </w:pPr>
                      <w:r>
                        <w:t xml:space="preserve">Figura </w:t>
                      </w:r>
                      <w:r w:rsidR="00000000">
                        <w:fldChar w:fldCharType="begin"/>
                      </w:r>
                      <w:r w:rsidR="00000000">
                        <w:instrText xml:space="preserve"> SEQ Figura \* ARABIC </w:instrText>
                      </w:r>
                      <w:r w:rsidR="00000000">
                        <w:fldChar w:fldCharType="separate"/>
                      </w:r>
                      <w:r w:rsidR="0052069C">
                        <w:rPr>
                          <w:noProof/>
                        </w:rPr>
                        <w:t>21</w:t>
                      </w:r>
                      <w:r w:rsidR="00000000">
                        <w:rPr>
                          <w:noProof/>
                        </w:rPr>
                        <w:fldChar w:fldCharType="end"/>
                      </w:r>
                      <w:r>
                        <w:t xml:space="preserve"> - Comunicazioni</w:t>
                      </w:r>
                    </w:p>
                  </w:txbxContent>
                </v:textbox>
                <w10:wrap type="topAndBottom"/>
              </v:shape>
            </w:pict>
          </mc:Fallback>
        </mc:AlternateContent>
      </w:r>
      <w:r w:rsidRPr="004711A6">
        <w:rPr>
          <w:rFonts w:asciiTheme="majorHAnsi" w:hAnsiTheme="majorHAnsi"/>
          <w:noProof/>
          <w:sz w:val="22"/>
        </w:rPr>
        <w:drawing>
          <wp:anchor distT="0" distB="0" distL="114300" distR="114300" simplePos="0" relativeHeight="251676672" behindDoc="0" locked="0" layoutInCell="1" allowOverlap="1" wp14:anchorId="6BF8D2DA" wp14:editId="6A468652">
            <wp:simplePos x="0" y="0"/>
            <wp:positionH relativeFrom="margin">
              <wp:align>center</wp:align>
            </wp:positionH>
            <wp:positionV relativeFrom="paragraph">
              <wp:posOffset>374131</wp:posOffset>
            </wp:positionV>
            <wp:extent cx="1333569" cy="577880"/>
            <wp:effectExtent l="19050" t="19050" r="19050" b="12700"/>
            <wp:wrapTopAndBottom/>
            <wp:docPr id="2113519886" name="Immagine 1" descr="Immagine che contiene schermata, testo, Blu elettric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19886" name="Immagine 1" descr="Immagine che contiene schermata, testo, Blu elettrico, Elementi grafici&#10;&#10;Descrizione generata automaticamente"/>
                    <pic:cNvPicPr/>
                  </pic:nvPicPr>
                  <pic:blipFill>
                    <a:blip r:embed="rId45"/>
                    <a:stretch>
                      <a:fillRect/>
                    </a:stretch>
                  </pic:blipFill>
                  <pic:spPr>
                    <a:xfrm>
                      <a:off x="0" y="0"/>
                      <a:ext cx="1333569" cy="57788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0073675F" w:rsidRPr="00216CD5">
        <w:rPr>
          <w:sz w:val="22"/>
        </w:rPr>
        <w:t xml:space="preserve">Per visualizzare le comunicazioni inviate e/o salvate, cliccare sulla sezione </w:t>
      </w:r>
      <w:r w:rsidR="0073675F" w:rsidRPr="00216CD5">
        <w:rPr>
          <w:b/>
          <w:bCs/>
          <w:sz w:val="22"/>
        </w:rPr>
        <w:t>Comunicazioni</w:t>
      </w:r>
      <w:r w:rsidR="0073675F" w:rsidRPr="00216CD5">
        <w:rPr>
          <w:sz w:val="22"/>
        </w:rPr>
        <w:t xml:space="preserve"> e successivamente sulla voce </w:t>
      </w:r>
      <w:r w:rsidR="0073675F" w:rsidRPr="00216CD5">
        <w:rPr>
          <w:b/>
          <w:bCs/>
          <w:noProof/>
          <w:sz w:val="22"/>
        </w:rPr>
        <w:t>Inviate</w:t>
      </w:r>
      <w:r w:rsidR="0073675F" w:rsidRPr="00216CD5">
        <w:rPr>
          <w:sz w:val="22"/>
        </w:rPr>
        <w:t>.</w:t>
      </w:r>
    </w:p>
    <w:p w14:paraId="776760D9" w14:textId="5F48E5CB" w:rsidR="004711A6" w:rsidRPr="00216CD5" w:rsidRDefault="004711A6" w:rsidP="00216CD5">
      <w:pPr>
        <w:jc w:val="both"/>
        <w:rPr>
          <w:rFonts w:asciiTheme="majorHAnsi" w:hAnsiTheme="majorHAnsi"/>
          <w:sz w:val="22"/>
        </w:rPr>
      </w:pPr>
    </w:p>
    <w:p w14:paraId="0BA7D9E7" w14:textId="77777777" w:rsidR="0073675F" w:rsidRPr="00216CD5" w:rsidRDefault="0073675F" w:rsidP="00216CD5">
      <w:pPr>
        <w:jc w:val="both"/>
        <w:rPr>
          <w:sz w:val="22"/>
        </w:rPr>
      </w:pPr>
      <w:r w:rsidRPr="00216CD5">
        <w:rPr>
          <w:sz w:val="22"/>
        </w:rPr>
        <w:t xml:space="preserve">Verrà mostrata una schermata nella quale è presente una toolbar per la gestione delle comunicazioni inviate, che prevede i seguenti comandi: </w:t>
      </w:r>
    </w:p>
    <w:p w14:paraId="415F1922" w14:textId="77777777" w:rsidR="0073675F" w:rsidRPr="00216CD5" w:rsidRDefault="0073675F" w:rsidP="00216CD5">
      <w:pPr>
        <w:pStyle w:val="ElencoPuntatolivello1"/>
        <w:rPr>
          <w:szCs w:val="22"/>
        </w:rPr>
      </w:pPr>
      <w:r w:rsidRPr="00216CD5">
        <w:rPr>
          <w:szCs w:val="22"/>
        </w:rPr>
        <w:t>“</w:t>
      </w:r>
      <w:r w:rsidRPr="00216CD5">
        <w:rPr>
          <w:b/>
          <w:szCs w:val="22"/>
        </w:rPr>
        <w:t>Apre/Chiude l’area di Ricerca</w:t>
      </w:r>
      <w:r w:rsidRPr="00216CD5">
        <w:rPr>
          <w:szCs w:val="22"/>
        </w:rPr>
        <w:t xml:space="preserve">”: per poter eseguire ricerche tra le comunicazioni inviate applicando uno o più criteri di filtro; </w:t>
      </w:r>
    </w:p>
    <w:p w14:paraId="7853F940" w14:textId="77777777" w:rsidR="0073675F" w:rsidRPr="00216CD5" w:rsidRDefault="0073675F" w:rsidP="00216CD5">
      <w:pPr>
        <w:pStyle w:val="ElencoPuntatolivello1"/>
        <w:rPr>
          <w:szCs w:val="22"/>
        </w:rPr>
      </w:pPr>
      <w:r w:rsidRPr="00216CD5">
        <w:rPr>
          <w:szCs w:val="22"/>
        </w:rPr>
        <w:t>“</w:t>
      </w:r>
      <w:r w:rsidRPr="00216CD5">
        <w:rPr>
          <w:b/>
          <w:szCs w:val="22"/>
        </w:rPr>
        <w:t>Stampa</w:t>
      </w:r>
      <w:r w:rsidRPr="00216CD5">
        <w:rPr>
          <w:szCs w:val="22"/>
        </w:rPr>
        <w:t xml:space="preserve">”: per stampare la lista delle Comunicazioni; </w:t>
      </w:r>
    </w:p>
    <w:p w14:paraId="488E0C87" w14:textId="77777777" w:rsidR="0073675F" w:rsidRPr="00216CD5" w:rsidRDefault="0073675F" w:rsidP="00216CD5">
      <w:pPr>
        <w:pStyle w:val="ElencoPuntatolivello1"/>
        <w:rPr>
          <w:szCs w:val="22"/>
        </w:rPr>
      </w:pPr>
      <w:r w:rsidRPr="00216CD5">
        <w:rPr>
          <w:szCs w:val="22"/>
        </w:rPr>
        <w:t>“</w:t>
      </w:r>
      <w:r w:rsidRPr="00216CD5">
        <w:rPr>
          <w:b/>
          <w:szCs w:val="22"/>
        </w:rPr>
        <w:t xml:space="preserve">Esporta </w:t>
      </w:r>
      <w:proofErr w:type="spellStart"/>
      <w:r w:rsidRPr="00216CD5">
        <w:rPr>
          <w:b/>
          <w:szCs w:val="22"/>
        </w:rPr>
        <w:t>xls</w:t>
      </w:r>
      <w:proofErr w:type="spellEnd"/>
      <w:r w:rsidRPr="00216CD5">
        <w:rPr>
          <w:szCs w:val="22"/>
        </w:rPr>
        <w:t xml:space="preserve">”: per esportare la lista in formato </w:t>
      </w:r>
      <w:proofErr w:type="spellStart"/>
      <w:r w:rsidRPr="00216CD5">
        <w:rPr>
          <w:szCs w:val="22"/>
        </w:rPr>
        <w:t>xls</w:t>
      </w:r>
      <w:proofErr w:type="spellEnd"/>
      <w:r w:rsidRPr="00216CD5">
        <w:rPr>
          <w:szCs w:val="22"/>
        </w:rPr>
        <w:t xml:space="preserve">; </w:t>
      </w:r>
    </w:p>
    <w:p w14:paraId="0C836FB0" w14:textId="77777777" w:rsidR="0073675F" w:rsidRPr="00216CD5" w:rsidRDefault="0073675F" w:rsidP="00216CD5">
      <w:pPr>
        <w:pStyle w:val="ElencoPuntatolivello1"/>
        <w:rPr>
          <w:szCs w:val="22"/>
        </w:rPr>
      </w:pPr>
      <w:r w:rsidRPr="00216CD5">
        <w:rPr>
          <w:szCs w:val="22"/>
        </w:rPr>
        <w:t>“</w:t>
      </w:r>
      <w:r w:rsidRPr="00216CD5">
        <w:rPr>
          <w:b/>
          <w:szCs w:val="22"/>
        </w:rPr>
        <w:t>Comunicazioni Inviate Scadute</w:t>
      </w:r>
      <w:r w:rsidRPr="00216CD5">
        <w:rPr>
          <w:szCs w:val="22"/>
        </w:rPr>
        <w:t>”: permette di visualizzare la lista delle Comunicazioni inviate ed ormai scadute.</w:t>
      </w:r>
    </w:p>
    <w:p w14:paraId="208B9050" w14:textId="77777777" w:rsidR="0073675F" w:rsidRPr="00216CD5" w:rsidRDefault="0073675F" w:rsidP="00216CD5">
      <w:pPr>
        <w:pStyle w:val="ElencoPuntatolivello1"/>
        <w:numPr>
          <w:ilvl w:val="0"/>
          <w:numId w:val="0"/>
        </w:numPr>
        <w:ind w:left="357"/>
        <w:rPr>
          <w:szCs w:val="22"/>
        </w:rPr>
      </w:pPr>
    </w:p>
    <w:p w14:paraId="135D05C2" w14:textId="60B41FF4" w:rsidR="0073675F" w:rsidRPr="00216CD5" w:rsidRDefault="0073675F" w:rsidP="00216CD5">
      <w:pPr>
        <w:jc w:val="both"/>
        <w:rPr>
          <w:rFonts w:asciiTheme="majorHAnsi" w:hAnsiTheme="majorHAnsi"/>
          <w:sz w:val="22"/>
        </w:rPr>
      </w:pPr>
      <w:r w:rsidRPr="00216CD5">
        <w:rPr>
          <w:sz w:val="22"/>
        </w:rPr>
        <w:t xml:space="preserve">Nella tabella sottostante saranno visibili - se presenti – tutte le comunicazioni inviate in risposta a una richiesta dell’Ente. Per ciascuna di esse </w:t>
      </w:r>
      <w:r w:rsidRPr="00216CD5">
        <w:rPr>
          <w:rFonts w:cs="Arial"/>
          <w:sz w:val="22"/>
        </w:rPr>
        <w:t>è possibile visualizzare il dettaglio</w:t>
      </w:r>
      <w:r w:rsidRPr="00216CD5">
        <w:rPr>
          <w:rFonts w:cs="Arial"/>
          <w:b/>
          <w:sz w:val="22"/>
        </w:rPr>
        <w:t xml:space="preserve"> </w:t>
      </w:r>
      <w:r w:rsidRPr="00216CD5">
        <w:rPr>
          <w:rStyle w:val="Enfasigrassetto"/>
          <w:sz w:val="22"/>
        </w:rPr>
        <w:t xml:space="preserve">(cliccando sul comando </w:t>
      </w:r>
      <w:r w:rsidRPr="00216CD5">
        <w:rPr>
          <w:noProof/>
          <w:sz w:val="22"/>
        </w:rPr>
        <w:drawing>
          <wp:inline distT="0" distB="0" distL="0" distR="0" wp14:anchorId="5F09BB23" wp14:editId="424EB64A">
            <wp:extent cx="125730" cy="133985"/>
            <wp:effectExtent l="0" t="0" r="7620" b="0"/>
            <wp:docPr id="589991266" name="Immagine 33"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0" descr="td_content_righ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 cy="133985"/>
                    </a:xfrm>
                    <a:prstGeom prst="rect">
                      <a:avLst/>
                    </a:prstGeom>
                    <a:noFill/>
                    <a:ln>
                      <a:noFill/>
                    </a:ln>
                  </pic:spPr>
                </pic:pic>
              </a:graphicData>
            </a:graphic>
          </wp:inline>
        </w:drawing>
      </w:r>
      <w:r w:rsidRPr="00216CD5">
        <w:rPr>
          <w:rStyle w:val="Enfasigrassetto"/>
          <w:sz w:val="22"/>
        </w:rPr>
        <w:t>)</w:t>
      </w:r>
      <w:r w:rsidRPr="00216CD5">
        <w:rPr>
          <w:rFonts w:cs="Arial"/>
          <w:sz w:val="22"/>
        </w:rPr>
        <w:t xml:space="preserve"> e una serie di informazioni quali </w:t>
      </w:r>
      <w:r w:rsidRPr="00216CD5">
        <w:rPr>
          <w:i/>
          <w:sz w:val="22"/>
        </w:rPr>
        <w:t>“</w:t>
      </w:r>
      <w:r w:rsidRPr="00216CD5">
        <w:rPr>
          <w:b/>
          <w:i/>
          <w:sz w:val="22"/>
        </w:rPr>
        <w:t>Titolo Documento</w:t>
      </w:r>
      <w:r w:rsidRPr="00216CD5">
        <w:rPr>
          <w:i/>
          <w:sz w:val="22"/>
        </w:rPr>
        <w:t>”,</w:t>
      </w:r>
      <w:r w:rsidRPr="00216CD5">
        <w:rPr>
          <w:b/>
          <w:i/>
          <w:sz w:val="22"/>
        </w:rPr>
        <w:t xml:space="preserve"> </w:t>
      </w:r>
      <w:r w:rsidRPr="00216CD5">
        <w:rPr>
          <w:i/>
          <w:sz w:val="22"/>
        </w:rPr>
        <w:t>“</w:t>
      </w:r>
      <w:r w:rsidRPr="00216CD5">
        <w:rPr>
          <w:b/>
          <w:i/>
          <w:sz w:val="22"/>
        </w:rPr>
        <w:t>Ente”</w:t>
      </w:r>
      <w:r w:rsidRPr="00216CD5">
        <w:rPr>
          <w:i/>
          <w:sz w:val="22"/>
        </w:rPr>
        <w:t>,</w:t>
      </w:r>
      <w:r w:rsidRPr="00216CD5">
        <w:rPr>
          <w:b/>
          <w:i/>
          <w:sz w:val="22"/>
        </w:rPr>
        <w:t xml:space="preserve"> </w:t>
      </w:r>
      <w:r w:rsidRPr="00216CD5">
        <w:rPr>
          <w:i/>
          <w:sz w:val="22"/>
        </w:rPr>
        <w:t>“</w:t>
      </w:r>
      <w:r w:rsidRPr="00216CD5">
        <w:rPr>
          <w:b/>
          <w:i/>
          <w:sz w:val="22"/>
        </w:rPr>
        <w:t>Data Invio</w:t>
      </w:r>
      <w:r w:rsidRPr="00216CD5">
        <w:rPr>
          <w:i/>
          <w:sz w:val="22"/>
        </w:rPr>
        <w:t>”,</w:t>
      </w:r>
      <w:r w:rsidRPr="00216CD5">
        <w:rPr>
          <w:b/>
          <w:i/>
          <w:sz w:val="22"/>
        </w:rPr>
        <w:t xml:space="preserve"> </w:t>
      </w:r>
      <w:r w:rsidRPr="00216CD5">
        <w:rPr>
          <w:i/>
          <w:sz w:val="22"/>
        </w:rPr>
        <w:t>“</w:t>
      </w:r>
      <w:r w:rsidRPr="00216CD5">
        <w:rPr>
          <w:b/>
          <w:i/>
          <w:sz w:val="22"/>
        </w:rPr>
        <w:t>Registro Di Sistema</w:t>
      </w:r>
      <w:r w:rsidRPr="00216CD5">
        <w:rPr>
          <w:i/>
          <w:sz w:val="22"/>
        </w:rPr>
        <w:t>”, “</w:t>
      </w:r>
      <w:r w:rsidRPr="00216CD5">
        <w:rPr>
          <w:b/>
          <w:i/>
          <w:sz w:val="22"/>
        </w:rPr>
        <w:t>Registro Di Sistema Comunicazione</w:t>
      </w:r>
      <w:r w:rsidRPr="00216CD5">
        <w:rPr>
          <w:i/>
          <w:sz w:val="22"/>
        </w:rPr>
        <w:t>”, “</w:t>
      </w:r>
      <w:r w:rsidRPr="00216CD5">
        <w:rPr>
          <w:b/>
          <w:i/>
          <w:sz w:val="22"/>
        </w:rPr>
        <w:t>Data Invio Comunicazione</w:t>
      </w:r>
      <w:r w:rsidRPr="00216CD5">
        <w:rPr>
          <w:i/>
          <w:sz w:val="22"/>
        </w:rPr>
        <w:t>” e “</w:t>
      </w:r>
      <w:r w:rsidRPr="00216CD5">
        <w:rPr>
          <w:b/>
          <w:i/>
          <w:sz w:val="22"/>
        </w:rPr>
        <w:t>Stato</w:t>
      </w:r>
      <w:r w:rsidRPr="00216CD5">
        <w:rPr>
          <w:i/>
          <w:sz w:val="22"/>
        </w:rPr>
        <w:t>”.</w:t>
      </w:r>
      <w:r w:rsidRPr="00216CD5">
        <w:rPr>
          <w:sz w:val="22"/>
        </w:rPr>
        <w:t xml:space="preserve"> </w:t>
      </w:r>
    </w:p>
    <w:p w14:paraId="72B2A75C" w14:textId="77777777" w:rsidR="0073675F" w:rsidRPr="00216CD5" w:rsidRDefault="0073675F" w:rsidP="00216CD5">
      <w:pPr>
        <w:jc w:val="both"/>
        <w:rPr>
          <w:sz w:val="22"/>
        </w:rPr>
      </w:pPr>
      <w:r w:rsidRPr="00216CD5">
        <w:rPr>
          <w:sz w:val="22"/>
        </w:rPr>
        <w:t xml:space="preserve">In particolare, una comunicazione può presentare il seguente </w:t>
      </w:r>
      <w:r w:rsidRPr="00216CD5">
        <w:rPr>
          <w:b/>
          <w:sz w:val="22"/>
        </w:rPr>
        <w:t>Stato</w:t>
      </w:r>
      <w:r w:rsidRPr="00216CD5">
        <w:rPr>
          <w:sz w:val="22"/>
        </w:rPr>
        <w:t>:</w:t>
      </w:r>
    </w:p>
    <w:p w14:paraId="4ACB63FD" w14:textId="77777777" w:rsidR="0073675F" w:rsidRPr="00216CD5" w:rsidRDefault="0073675F" w:rsidP="00216CD5">
      <w:pPr>
        <w:pStyle w:val="ElencoPuntatolivello1"/>
        <w:rPr>
          <w:szCs w:val="22"/>
        </w:rPr>
      </w:pPr>
      <w:r w:rsidRPr="00216CD5">
        <w:rPr>
          <w:szCs w:val="22"/>
        </w:rPr>
        <w:t>Salvata: la comunicazione è in lavorazione (salvata);</w:t>
      </w:r>
    </w:p>
    <w:p w14:paraId="77C7CC94" w14:textId="77777777" w:rsidR="0073675F" w:rsidRPr="00216CD5" w:rsidRDefault="0073675F" w:rsidP="00216CD5">
      <w:pPr>
        <w:pStyle w:val="ElencoPuntatolivello1"/>
        <w:rPr>
          <w:szCs w:val="22"/>
        </w:rPr>
      </w:pPr>
      <w:r w:rsidRPr="00216CD5">
        <w:rPr>
          <w:szCs w:val="22"/>
        </w:rPr>
        <w:t>Inviato: la comunicazione è stata inviata;</w:t>
      </w:r>
    </w:p>
    <w:p w14:paraId="713C5F99" w14:textId="09F9E666" w:rsidR="0073675F" w:rsidRPr="00216CD5" w:rsidRDefault="0073675F" w:rsidP="00216CD5">
      <w:pPr>
        <w:pStyle w:val="ElencoPuntatolivello1"/>
        <w:rPr>
          <w:szCs w:val="22"/>
        </w:rPr>
      </w:pPr>
      <w:r w:rsidRPr="00216CD5">
        <w:rPr>
          <w:szCs w:val="22"/>
        </w:rPr>
        <w:t>Invalidato: la risposta alla comunicazione è stata invalidata da una nuova risposta.</w:t>
      </w:r>
    </w:p>
    <w:p w14:paraId="342C719C" w14:textId="77777777" w:rsidR="0073675F" w:rsidRPr="00216CD5" w:rsidRDefault="0073675F" w:rsidP="00216CD5">
      <w:pPr>
        <w:jc w:val="both"/>
        <w:rPr>
          <w:sz w:val="22"/>
        </w:rPr>
      </w:pPr>
      <w:r w:rsidRPr="00216CD5">
        <w:rPr>
          <w:sz w:val="22"/>
        </w:rPr>
        <w:t>Aprendo il Dettaglio verrà mostrata una schermata in cui sarà possibile visualizzare il contenuto della risposta ed eventuali allegati.</w:t>
      </w:r>
    </w:p>
    <w:p w14:paraId="55009426" w14:textId="77777777" w:rsidR="0073675F" w:rsidRDefault="0073675F" w:rsidP="0073675F"/>
    <w:p w14:paraId="493EF2F9" w14:textId="0EA8A4B6" w:rsidR="0073675F" w:rsidRDefault="0073675F" w:rsidP="0073675F">
      <w:pPr>
        <w:pStyle w:val="Titolo2"/>
        <w:rPr>
          <w:sz w:val="23"/>
          <w:szCs w:val="23"/>
        </w:rPr>
      </w:pPr>
      <w:bookmarkStart w:id="44" w:name="_Toc1415490853"/>
      <w:r>
        <w:t>Comunicazioni Ricevute</w:t>
      </w:r>
      <w:bookmarkEnd w:id="44"/>
    </w:p>
    <w:p w14:paraId="575CB30F" w14:textId="77777777" w:rsidR="0073675F" w:rsidRDefault="0073675F" w:rsidP="003141C7">
      <w:pPr>
        <w:rPr>
          <w:rFonts w:asciiTheme="majorHAnsi" w:hAnsiTheme="majorHAnsi"/>
          <w:noProof/>
        </w:rPr>
      </w:pPr>
    </w:p>
    <w:p w14:paraId="3725E804" w14:textId="77CFAB45" w:rsidR="0073675F" w:rsidRPr="00216CD5" w:rsidRDefault="00E73B4A" w:rsidP="00216CD5">
      <w:pPr>
        <w:pStyle w:val="TESTO"/>
        <w:keepNext/>
        <w:rPr>
          <w:rFonts w:ascii="Arial" w:hAnsi="Arial" w:cs="Arial"/>
          <w:sz w:val="22"/>
          <w:szCs w:val="22"/>
        </w:rPr>
      </w:pPr>
      <w:r>
        <w:rPr>
          <w:rFonts w:ascii="Arial" w:hAnsi="Arial" w:cs="Arial"/>
          <w:sz w:val="22"/>
          <w:szCs w:val="22"/>
        </w:rPr>
        <w:t xml:space="preserve">Nella </w:t>
      </w:r>
      <w:r w:rsidRPr="00E73B4A">
        <w:rPr>
          <w:rFonts w:ascii="Arial" w:hAnsi="Arial" w:cs="Arial"/>
          <w:b/>
          <w:bCs/>
          <w:i/>
          <w:iCs/>
          <w:sz w:val="22"/>
          <w:szCs w:val="22"/>
        </w:rPr>
        <w:t>Lista Attività</w:t>
      </w:r>
      <w:r>
        <w:rPr>
          <w:rFonts w:ascii="Arial" w:hAnsi="Arial" w:cs="Arial"/>
          <w:sz w:val="22"/>
          <w:szCs w:val="22"/>
        </w:rPr>
        <w:t xml:space="preserve"> u</w:t>
      </w:r>
      <w:r w:rsidR="0073675F" w:rsidRPr="00216CD5">
        <w:rPr>
          <w:rFonts w:ascii="Arial" w:hAnsi="Arial" w:cs="Arial"/>
          <w:sz w:val="22"/>
          <w:szCs w:val="22"/>
        </w:rPr>
        <w:t>na comunicazione ricevuta può essere di tipo:</w:t>
      </w:r>
    </w:p>
    <w:p w14:paraId="4442A5A3" w14:textId="0E1E883A" w:rsidR="0073675F" w:rsidRPr="00216CD5" w:rsidRDefault="0073675F" w:rsidP="00216CD5">
      <w:pPr>
        <w:pStyle w:val="ElencoPuntatolivello1"/>
        <w:rPr>
          <w:rFonts w:cs="Arial"/>
          <w:szCs w:val="22"/>
        </w:rPr>
      </w:pPr>
      <w:r w:rsidRPr="00216CD5">
        <w:rPr>
          <w:rFonts w:cs="Arial"/>
          <w:szCs w:val="22"/>
        </w:rPr>
        <w:t xml:space="preserve">a) "informativo" (rappresentata dall'icona </w:t>
      </w:r>
      <w:r w:rsidRPr="00216CD5">
        <w:rPr>
          <w:rFonts w:cs="Arial"/>
          <w:noProof/>
          <w:szCs w:val="22"/>
        </w:rPr>
        <w:drawing>
          <wp:inline distT="0" distB="0" distL="0" distR="0" wp14:anchorId="7905381F" wp14:editId="6378032C">
            <wp:extent cx="133985" cy="142875"/>
            <wp:effectExtent l="0" t="0" r="0" b="9525"/>
            <wp:docPr id="1881504373"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985" cy="142875"/>
                    </a:xfrm>
                    <a:prstGeom prst="rect">
                      <a:avLst/>
                    </a:prstGeom>
                    <a:noFill/>
                    <a:ln>
                      <a:noFill/>
                    </a:ln>
                  </pic:spPr>
                </pic:pic>
              </a:graphicData>
            </a:graphic>
          </wp:inline>
        </w:drawing>
      </w:r>
      <w:r w:rsidRPr="00216CD5">
        <w:rPr>
          <w:rFonts w:cs="Arial"/>
          <w:szCs w:val="22"/>
        </w:rPr>
        <w:t>), se finalizzata alla semplice notifica.</w:t>
      </w:r>
    </w:p>
    <w:p w14:paraId="4BD9434B" w14:textId="73EC1E80" w:rsidR="0073675F" w:rsidRDefault="0073675F" w:rsidP="00216CD5">
      <w:pPr>
        <w:pStyle w:val="ElencoPuntatolivello1"/>
        <w:rPr>
          <w:rFonts w:cs="Arial"/>
          <w:szCs w:val="22"/>
        </w:rPr>
      </w:pPr>
      <w:r w:rsidRPr="00216CD5">
        <w:rPr>
          <w:rFonts w:cs="Arial"/>
          <w:szCs w:val="22"/>
        </w:rPr>
        <w:t xml:space="preserve">b) "bloccante" (rappresentata dall'icona </w:t>
      </w:r>
      <w:r w:rsidRPr="00216CD5">
        <w:rPr>
          <w:rFonts w:cs="Arial"/>
          <w:noProof/>
          <w:szCs w:val="22"/>
        </w:rPr>
        <w:drawing>
          <wp:inline distT="0" distB="0" distL="0" distR="0" wp14:anchorId="58470209" wp14:editId="0301F79D">
            <wp:extent cx="142875" cy="133985"/>
            <wp:effectExtent l="0" t="0" r="9525" b="0"/>
            <wp:docPr id="403723549"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 cy="133985"/>
                    </a:xfrm>
                    <a:prstGeom prst="rect">
                      <a:avLst/>
                    </a:prstGeom>
                    <a:noFill/>
                    <a:ln>
                      <a:noFill/>
                    </a:ln>
                  </pic:spPr>
                </pic:pic>
              </a:graphicData>
            </a:graphic>
          </wp:inline>
        </w:drawing>
      </w:r>
      <w:r w:rsidRPr="00216CD5">
        <w:rPr>
          <w:rFonts w:cs="Arial"/>
          <w:szCs w:val="22"/>
        </w:rPr>
        <w:t>), se richiede un'azione da parte del destinatario, come, ad esempio, la conferma di presa visione formale del messaggio. In questo caso, sarà inibito l'accesso all'Area Riservata finché l’utente non avrà preso visione del documento.</w:t>
      </w:r>
    </w:p>
    <w:p w14:paraId="445B17A0" w14:textId="77777777" w:rsidR="002D7EBE" w:rsidRPr="00216CD5" w:rsidRDefault="002D7EBE" w:rsidP="002D7EBE">
      <w:pPr>
        <w:pStyle w:val="ElencoPuntatolivello1"/>
        <w:numPr>
          <w:ilvl w:val="0"/>
          <w:numId w:val="0"/>
        </w:numPr>
        <w:ind w:left="357" w:hanging="357"/>
        <w:rPr>
          <w:rFonts w:cs="Arial"/>
          <w:szCs w:val="22"/>
        </w:rPr>
      </w:pPr>
    </w:p>
    <w:p w14:paraId="68F76F5B" w14:textId="77777777" w:rsidR="0073675F" w:rsidRPr="00216CD5" w:rsidRDefault="0073675F" w:rsidP="00216CD5">
      <w:pPr>
        <w:jc w:val="both"/>
        <w:rPr>
          <w:rFonts w:cs="Arial"/>
          <w:sz w:val="22"/>
        </w:rPr>
      </w:pPr>
      <w:r w:rsidRPr="00216CD5">
        <w:rPr>
          <w:rFonts w:cs="Arial"/>
          <w:sz w:val="22"/>
          <w:u w:val="single"/>
        </w:rPr>
        <w:lastRenderedPageBreak/>
        <w:t>ATTENZIONE</w:t>
      </w:r>
      <w:r w:rsidRPr="00216CD5">
        <w:rPr>
          <w:rFonts w:cs="Arial"/>
          <w:sz w:val="22"/>
        </w:rPr>
        <w:t xml:space="preserve">: se, in fase di predisposizione, la Stazione Appaltante ha previsto una </w:t>
      </w:r>
      <w:r w:rsidRPr="00216CD5">
        <w:rPr>
          <w:rStyle w:val="Enfasigrassetto"/>
          <w:rFonts w:cs="Arial"/>
          <w:sz w:val="22"/>
        </w:rPr>
        <w:t>Data entro cui visualizzare la comunicazione</w:t>
      </w:r>
      <w:r w:rsidRPr="00216CD5">
        <w:rPr>
          <w:rFonts w:cs="Arial"/>
          <w:sz w:val="22"/>
        </w:rPr>
        <w:t xml:space="preserve">, fino a tale data, verrà data evidenza del documento nella tabella </w:t>
      </w:r>
      <w:r w:rsidRPr="00216CD5">
        <w:rPr>
          <w:rStyle w:val="Enfasigrassetto"/>
          <w:rFonts w:cs="Arial"/>
          <w:sz w:val="22"/>
        </w:rPr>
        <w:t>Lista Attività</w:t>
      </w:r>
      <w:r w:rsidRPr="00216CD5">
        <w:rPr>
          <w:rFonts w:cs="Arial"/>
          <w:sz w:val="22"/>
        </w:rPr>
        <w:t>, visibile dopo l'accesso all'Area riservata. In particolare:</w:t>
      </w:r>
    </w:p>
    <w:p w14:paraId="7777F176" w14:textId="77777777" w:rsidR="0073675F" w:rsidRPr="00216CD5" w:rsidRDefault="0073675F" w:rsidP="00216CD5">
      <w:pPr>
        <w:pStyle w:val="ElencoPuntatolivello1"/>
        <w:rPr>
          <w:rFonts w:cs="Arial"/>
          <w:szCs w:val="22"/>
        </w:rPr>
      </w:pPr>
      <w:r w:rsidRPr="00216CD5">
        <w:rPr>
          <w:rFonts w:cs="Arial"/>
          <w:szCs w:val="22"/>
        </w:rPr>
        <w:t xml:space="preserve">se l'accesso avviene entro la data indicata e viene visualizzata la comunicazione dalla tabella </w:t>
      </w:r>
      <w:r w:rsidRPr="00216CD5">
        <w:rPr>
          <w:rStyle w:val="Enfasigrassetto"/>
          <w:rFonts w:eastAsiaTheme="majorEastAsia" w:cs="Arial"/>
          <w:szCs w:val="22"/>
        </w:rPr>
        <w:t>Lista Attività</w:t>
      </w:r>
      <w:r w:rsidRPr="00216CD5">
        <w:rPr>
          <w:rFonts w:cs="Arial"/>
          <w:szCs w:val="22"/>
        </w:rPr>
        <w:t>, l'informazione verrà in seguito archiviata nella sezione </w:t>
      </w:r>
      <w:r w:rsidRPr="00216CD5">
        <w:rPr>
          <w:rStyle w:val="Enfasigrassetto"/>
          <w:rFonts w:eastAsiaTheme="majorEastAsia" w:cs="Arial"/>
          <w:szCs w:val="22"/>
        </w:rPr>
        <w:t>Comunicazioni</w:t>
      </w:r>
      <w:r w:rsidRPr="00216CD5">
        <w:rPr>
          <w:rFonts w:cs="Arial"/>
          <w:szCs w:val="22"/>
        </w:rPr>
        <w:t xml:space="preserve"> &gt; </w:t>
      </w:r>
      <w:r w:rsidRPr="00216CD5">
        <w:rPr>
          <w:rStyle w:val="Enfasigrassetto"/>
          <w:rFonts w:eastAsiaTheme="majorEastAsia" w:cs="Arial"/>
          <w:szCs w:val="22"/>
        </w:rPr>
        <w:t>Ricevute</w:t>
      </w:r>
      <w:r w:rsidRPr="00216CD5">
        <w:rPr>
          <w:rFonts w:cs="Arial"/>
          <w:szCs w:val="22"/>
        </w:rPr>
        <w:t xml:space="preserve"> e non sarà più visibile nella tabella;</w:t>
      </w:r>
    </w:p>
    <w:p w14:paraId="4F77424A" w14:textId="77777777" w:rsidR="0073675F" w:rsidRPr="00216CD5" w:rsidRDefault="0073675F" w:rsidP="00216CD5">
      <w:pPr>
        <w:pStyle w:val="ElencoPuntatolivello1"/>
        <w:rPr>
          <w:rStyle w:val="Enfasigrassetto"/>
          <w:rFonts w:eastAsiaTheme="majorEastAsia" w:cs="Arial"/>
          <w:szCs w:val="22"/>
        </w:rPr>
      </w:pPr>
      <w:r w:rsidRPr="00216CD5">
        <w:rPr>
          <w:rFonts w:cs="Arial"/>
          <w:szCs w:val="22"/>
        </w:rPr>
        <w:t>se l'accesso all'area riservata avviene successivamente alla data indicata come termine per la visualizzazione, la comunicazione ricevuta sarà consultabile nella sezione </w:t>
      </w:r>
      <w:r w:rsidRPr="00216CD5">
        <w:rPr>
          <w:rStyle w:val="Enfasigrassetto"/>
          <w:rFonts w:eastAsiaTheme="majorEastAsia" w:cs="Arial"/>
          <w:szCs w:val="22"/>
        </w:rPr>
        <w:t>Comunicazioni</w:t>
      </w:r>
      <w:r w:rsidRPr="00216CD5">
        <w:rPr>
          <w:rFonts w:cs="Arial"/>
          <w:szCs w:val="22"/>
        </w:rPr>
        <w:t xml:space="preserve"> &gt; </w:t>
      </w:r>
      <w:r w:rsidRPr="00216CD5">
        <w:rPr>
          <w:rStyle w:val="Enfasigrassetto"/>
          <w:rFonts w:eastAsiaTheme="majorEastAsia" w:cs="Arial"/>
          <w:szCs w:val="22"/>
        </w:rPr>
        <w:t>Ricevute</w:t>
      </w:r>
      <w:r w:rsidRPr="00216CD5">
        <w:rPr>
          <w:rFonts w:cs="Arial"/>
          <w:szCs w:val="22"/>
        </w:rPr>
        <w:t xml:space="preserve"> e non verrà mostrata nella tabella </w:t>
      </w:r>
      <w:r w:rsidRPr="00216CD5">
        <w:rPr>
          <w:rStyle w:val="Enfasigrassetto"/>
          <w:rFonts w:eastAsiaTheme="majorEastAsia" w:cs="Arial"/>
          <w:szCs w:val="22"/>
        </w:rPr>
        <w:t>Lista Attività.</w:t>
      </w:r>
    </w:p>
    <w:p w14:paraId="6B954F0E" w14:textId="77777777" w:rsidR="0073675F" w:rsidRDefault="0073675F" w:rsidP="00216CD5">
      <w:pPr>
        <w:pStyle w:val="ElencoPuntatolivello1"/>
        <w:numPr>
          <w:ilvl w:val="0"/>
          <w:numId w:val="0"/>
        </w:numPr>
        <w:ind w:left="357" w:hanging="357"/>
        <w:rPr>
          <w:rStyle w:val="Enfasigrassetto"/>
          <w:rFonts w:eastAsiaTheme="majorEastAsia" w:cs="Arial"/>
          <w:szCs w:val="22"/>
        </w:rPr>
      </w:pPr>
    </w:p>
    <w:p w14:paraId="25B85738" w14:textId="77777777" w:rsidR="00E73B4A" w:rsidRDefault="00E73B4A" w:rsidP="00E73B4A">
      <w:pPr>
        <w:pStyle w:val="ElencoPuntatolivello1"/>
        <w:keepNext/>
        <w:numPr>
          <w:ilvl w:val="0"/>
          <w:numId w:val="0"/>
        </w:numPr>
        <w:ind w:left="357" w:hanging="357"/>
      </w:pPr>
      <w:r w:rsidRPr="00E73B4A">
        <w:rPr>
          <w:rStyle w:val="Enfasigrassetto"/>
          <w:rFonts w:eastAsiaTheme="majorEastAsia" w:cs="Arial"/>
          <w:noProof/>
          <w:szCs w:val="22"/>
        </w:rPr>
        <w:drawing>
          <wp:inline distT="0" distB="0" distL="0" distR="0" wp14:anchorId="28557A63" wp14:editId="2C442DF6">
            <wp:extent cx="6116320" cy="1937385"/>
            <wp:effectExtent l="19050" t="19050" r="17780" b="24765"/>
            <wp:docPr id="224541451" name="Immagine 1" descr="Immagine che contiene testo, schermata,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41451" name="Immagine 1" descr="Immagine che contiene testo, schermata, linea, numero&#10;&#10;Descrizione generata automaticamente"/>
                    <pic:cNvPicPr/>
                  </pic:nvPicPr>
                  <pic:blipFill>
                    <a:blip r:embed="rId49"/>
                    <a:stretch>
                      <a:fillRect/>
                    </a:stretch>
                  </pic:blipFill>
                  <pic:spPr>
                    <a:xfrm>
                      <a:off x="0" y="0"/>
                      <a:ext cx="6116320" cy="193738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FBFBE4B" w14:textId="4730A971" w:rsidR="00E73B4A" w:rsidRPr="00216CD5" w:rsidRDefault="00E73B4A" w:rsidP="00E73B4A">
      <w:pPr>
        <w:pStyle w:val="Didascalia"/>
        <w:jc w:val="center"/>
        <w:rPr>
          <w:rStyle w:val="Enfasigrassetto"/>
          <w:rFonts w:eastAsiaTheme="majorEastAsia" w:cs="Arial"/>
          <w:szCs w:val="22"/>
        </w:rPr>
      </w:pPr>
      <w:bookmarkStart w:id="45" w:name="_Toc151892287"/>
      <w:r>
        <w:t xml:space="preserve">Figura </w:t>
      </w:r>
      <w:fldSimple w:instr=" SEQ Figura \* ARABIC ">
        <w:r w:rsidR="0052069C">
          <w:rPr>
            <w:noProof/>
          </w:rPr>
          <w:t>22</w:t>
        </w:r>
      </w:fldSimple>
      <w:r>
        <w:t xml:space="preserve"> - Comunicazioni ricevute</w:t>
      </w:r>
      <w:bookmarkEnd w:id="45"/>
    </w:p>
    <w:p w14:paraId="20717BA5" w14:textId="77777777" w:rsidR="0073675F" w:rsidRPr="00216CD5" w:rsidRDefault="0073675F" w:rsidP="00216CD5">
      <w:pPr>
        <w:jc w:val="both"/>
        <w:rPr>
          <w:rFonts w:cs="Arial"/>
          <w:sz w:val="22"/>
        </w:rPr>
      </w:pPr>
      <w:r w:rsidRPr="00216CD5">
        <w:rPr>
          <w:rFonts w:cs="Arial"/>
          <w:sz w:val="22"/>
        </w:rPr>
        <w:t>In ogni caso, all’operatore economico verrà inviato sempre un messaggio e-mail che informerà della ricezione di una nuova comunicazione e che lo inviterà ad accedere all’area riservata per prenderne visione.</w:t>
      </w:r>
    </w:p>
    <w:p w14:paraId="6B5404E4" w14:textId="77777777" w:rsidR="0073675F" w:rsidRPr="00216CD5" w:rsidRDefault="0073675F" w:rsidP="00216CD5">
      <w:pPr>
        <w:jc w:val="both"/>
        <w:rPr>
          <w:rFonts w:cs="Arial"/>
          <w:sz w:val="22"/>
        </w:rPr>
      </w:pPr>
      <w:r w:rsidRPr="00216CD5">
        <w:rPr>
          <w:rFonts w:cs="Arial"/>
          <w:sz w:val="22"/>
        </w:rPr>
        <w:t xml:space="preserve">Verrà mostrata una schermata nella quale è presente una toolbar per la gestione delle comunicazioni ricevute, che prevede i seguenti comandi: </w:t>
      </w:r>
    </w:p>
    <w:p w14:paraId="114C7F30" w14:textId="7EBC582D" w:rsidR="0073675F" w:rsidRPr="00216CD5" w:rsidRDefault="0073675F" w:rsidP="00216CD5">
      <w:pPr>
        <w:pStyle w:val="Puntato2"/>
        <w:rPr>
          <w:rFonts w:ascii="Arial" w:hAnsi="Arial" w:cs="Arial"/>
          <w:sz w:val="22"/>
          <w:szCs w:val="22"/>
        </w:rPr>
      </w:pPr>
      <w:r w:rsidRPr="00216CD5">
        <w:rPr>
          <w:rFonts w:ascii="Arial" w:hAnsi="Arial" w:cs="Arial"/>
          <w:sz w:val="22"/>
          <w:szCs w:val="22"/>
        </w:rPr>
        <w:t>“</w:t>
      </w:r>
      <w:r w:rsidR="00E73B4A">
        <w:rPr>
          <w:rFonts w:ascii="Arial" w:hAnsi="Arial" w:cs="Arial"/>
          <w:b/>
          <w:sz w:val="22"/>
          <w:szCs w:val="22"/>
        </w:rPr>
        <w:t xml:space="preserve">Filtri </w:t>
      </w:r>
      <w:r w:rsidRPr="00216CD5">
        <w:rPr>
          <w:rFonts w:ascii="Arial" w:hAnsi="Arial" w:cs="Arial"/>
          <w:b/>
          <w:sz w:val="22"/>
          <w:szCs w:val="22"/>
        </w:rPr>
        <w:t>di Ricerca</w:t>
      </w:r>
      <w:r w:rsidRPr="00216CD5">
        <w:rPr>
          <w:rFonts w:ascii="Arial" w:hAnsi="Arial" w:cs="Arial"/>
          <w:sz w:val="22"/>
          <w:szCs w:val="22"/>
        </w:rPr>
        <w:t xml:space="preserve">”: per poter eseguire ricerche tra le comunicazioni ricevute applicando uno o più criteri di filtro; </w:t>
      </w:r>
    </w:p>
    <w:p w14:paraId="3EB81EB1" w14:textId="77777777" w:rsidR="0073675F" w:rsidRPr="00216CD5" w:rsidRDefault="0073675F" w:rsidP="00216CD5">
      <w:pPr>
        <w:pStyle w:val="Puntato2"/>
        <w:rPr>
          <w:rFonts w:ascii="Arial" w:hAnsi="Arial" w:cs="Arial"/>
          <w:sz w:val="22"/>
          <w:szCs w:val="22"/>
        </w:rPr>
      </w:pPr>
      <w:r w:rsidRPr="00216CD5">
        <w:rPr>
          <w:rFonts w:ascii="Arial" w:hAnsi="Arial" w:cs="Arial"/>
          <w:sz w:val="22"/>
          <w:szCs w:val="22"/>
        </w:rPr>
        <w:t>“</w:t>
      </w:r>
      <w:r w:rsidRPr="00216CD5">
        <w:rPr>
          <w:rFonts w:ascii="Arial" w:hAnsi="Arial" w:cs="Arial"/>
          <w:b/>
          <w:sz w:val="22"/>
          <w:szCs w:val="22"/>
        </w:rPr>
        <w:t>Stampa</w:t>
      </w:r>
      <w:r w:rsidRPr="00216CD5">
        <w:rPr>
          <w:rFonts w:ascii="Arial" w:hAnsi="Arial" w:cs="Arial"/>
          <w:sz w:val="22"/>
          <w:szCs w:val="22"/>
        </w:rPr>
        <w:t xml:space="preserve">”: per stampare la lista delle Comunicazioni; </w:t>
      </w:r>
    </w:p>
    <w:p w14:paraId="387E465E" w14:textId="77777777" w:rsidR="0073675F" w:rsidRPr="00216CD5" w:rsidRDefault="0073675F" w:rsidP="00216CD5">
      <w:pPr>
        <w:pStyle w:val="Puntato2"/>
        <w:rPr>
          <w:rFonts w:ascii="Arial" w:hAnsi="Arial" w:cs="Arial"/>
          <w:sz w:val="22"/>
          <w:szCs w:val="22"/>
        </w:rPr>
      </w:pPr>
      <w:r w:rsidRPr="00216CD5">
        <w:rPr>
          <w:rFonts w:ascii="Arial" w:hAnsi="Arial" w:cs="Arial"/>
          <w:sz w:val="22"/>
          <w:szCs w:val="22"/>
        </w:rPr>
        <w:t>“</w:t>
      </w:r>
      <w:r w:rsidRPr="00216CD5">
        <w:rPr>
          <w:rFonts w:ascii="Arial" w:hAnsi="Arial" w:cs="Arial"/>
          <w:b/>
          <w:sz w:val="22"/>
          <w:szCs w:val="22"/>
        </w:rPr>
        <w:t xml:space="preserve">Esporta </w:t>
      </w:r>
      <w:proofErr w:type="spellStart"/>
      <w:r w:rsidRPr="00216CD5">
        <w:rPr>
          <w:rFonts w:ascii="Arial" w:hAnsi="Arial" w:cs="Arial"/>
          <w:b/>
          <w:sz w:val="22"/>
          <w:szCs w:val="22"/>
        </w:rPr>
        <w:t>xls</w:t>
      </w:r>
      <w:proofErr w:type="spellEnd"/>
      <w:r w:rsidRPr="00216CD5">
        <w:rPr>
          <w:rFonts w:ascii="Arial" w:hAnsi="Arial" w:cs="Arial"/>
          <w:sz w:val="22"/>
          <w:szCs w:val="22"/>
        </w:rPr>
        <w:t xml:space="preserve">”: per esportare la lista in formato </w:t>
      </w:r>
      <w:proofErr w:type="spellStart"/>
      <w:r w:rsidRPr="00216CD5">
        <w:rPr>
          <w:rFonts w:ascii="Arial" w:hAnsi="Arial" w:cs="Arial"/>
          <w:sz w:val="22"/>
          <w:szCs w:val="22"/>
        </w:rPr>
        <w:t>xls</w:t>
      </w:r>
      <w:proofErr w:type="spellEnd"/>
      <w:r w:rsidRPr="00216CD5">
        <w:rPr>
          <w:rFonts w:ascii="Arial" w:hAnsi="Arial" w:cs="Arial"/>
          <w:sz w:val="22"/>
          <w:szCs w:val="22"/>
        </w:rPr>
        <w:t xml:space="preserve">; </w:t>
      </w:r>
    </w:p>
    <w:p w14:paraId="5F5E445C" w14:textId="77777777" w:rsidR="0073675F" w:rsidRPr="00216CD5" w:rsidRDefault="0073675F" w:rsidP="00216CD5">
      <w:pPr>
        <w:pStyle w:val="Puntato2"/>
        <w:rPr>
          <w:rFonts w:ascii="Arial" w:hAnsi="Arial" w:cs="Arial"/>
          <w:sz w:val="22"/>
          <w:szCs w:val="22"/>
        </w:rPr>
      </w:pPr>
      <w:r w:rsidRPr="00216CD5">
        <w:rPr>
          <w:rFonts w:ascii="Arial" w:hAnsi="Arial" w:cs="Arial"/>
          <w:sz w:val="22"/>
          <w:szCs w:val="22"/>
        </w:rPr>
        <w:t>“</w:t>
      </w:r>
      <w:r w:rsidRPr="00216CD5">
        <w:rPr>
          <w:rFonts w:ascii="Arial" w:hAnsi="Arial" w:cs="Arial"/>
          <w:b/>
          <w:sz w:val="22"/>
          <w:szCs w:val="22"/>
        </w:rPr>
        <w:t>Comunicazioni Ricevute Scadute</w:t>
      </w:r>
      <w:r w:rsidRPr="00216CD5">
        <w:rPr>
          <w:rFonts w:ascii="Arial" w:hAnsi="Arial" w:cs="Arial"/>
          <w:sz w:val="22"/>
          <w:szCs w:val="22"/>
        </w:rPr>
        <w:t>”: permette di visualizzare la lista delle Comunicazioni ricevute e ormai scadute.</w:t>
      </w:r>
    </w:p>
    <w:p w14:paraId="3E7170D0" w14:textId="561AA324" w:rsidR="0073675F" w:rsidRPr="00216CD5" w:rsidRDefault="0073675F" w:rsidP="00216CD5">
      <w:pPr>
        <w:jc w:val="both"/>
        <w:rPr>
          <w:rFonts w:cs="Arial"/>
          <w:sz w:val="22"/>
        </w:rPr>
      </w:pPr>
      <w:r w:rsidRPr="00216CD5">
        <w:rPr>
          <w:rFonts w:cs="Arial"/>
          <w:sz w:val="22"/>
        </w:rPr>
        <w:t>Nella tabella sottostante saranno visibili - se presenti – tutte le comunicazioni ricevute ordinate per data di ricezione. Per ciascuna di esse è possibile visualizzare il dettaglio</w:t>
      </w:r>
      <w:r w:rsidRPr="00216CD5">
        <w:rPr>
          <w:rFonts w:cs="Arial"/>
          <w:b/>
          <w:sz w:val="22"/>
        </w:rPr>
        <w:t xml:space="preserve"> </w:t>
      </w:r>
      <w:r w:rsidRPr="00216CD5">
        <w:rPr>
          <w:rStyle w:val="Enfasigrassetto"/>
          <w:rFonts w:cs="Arial"/>
          <w:sz w:val="22"/>
        </w:rPr>
        <w:t xml:space="preserve">(cliccando sul comando </w:t>
      </w:r>
      <w:r w:rsidRPr="00216CD5">
        <w:rPr>
          <w:rFonts w:cs="Arial"/>
          <w:noProof/>
          <w:sz w:val="22"/>
        </w:rPr>
        <w:drawing>
          <wp:inline distT="0" distB="0" distL="0" distR="0" wp14:anchorId="557E0C8B" wp14:editId="3C34F152">
            <wp:extent cx="352425" cy="142875"/>
            <wp:effectExtent l="0" t="0" r="9525" b="9525"/>
            <wp:docPr id="1386762936" name="Immagine 37"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0" descr="td_content_righ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sidRPr="00216CD5">
        <w:rPr>
          <w:rStyle w:val="Enfasigrassetto"/>
          <w:rFonts w:cs="Arial"/>
          <w:sz w:val="22"/>
        </w:rPr>
        <w:t>)</w:t>
      </w:r>
      <w:r w:rsidRPr="00216CD5">
        <w:rPr>
          <w:rFonts w:cs="Arial"/>
          <w:sz w:val="22"/>
        </w:rPr>
        <w:t xml:space="preserve"> e una serie di informazioni quali </w:t>
      </w:r>
      <w:r w:rsidRPr="00216CD5">
        <w:rPr>
          <w:rFonts w:cs="Arial"/>
          <w:i/>
          <w:sz w:val="22"/>
        </w:rPr>
        <w:t>“</w:t>
      </w:r>
      <w:r w:rsidRPr="00216CD5">
        <w:rPr>
          <w:rFonts w:cs="Arial"/>
          <w:b/>
          <w:i/>
          <w:sz w:val="22"/>
        </w:rPr>
        <w:t>Titolo Documento</w:t>
      </w:r>
      <w:r w:rsidRPr="00216CD5">
        <w:rPr>
          <w:rFonts w:cs="Arial"/>
          <w:i/>
          <w:sz w:val="22"/>
        </w:rPr>
        <w:t>”,</w:t>
      </w:r>
      <w:r w:rsidRPr="00216CD5">
        <w:rPr>
          <w:rFonts w:cs="Arial"/>
          <w:b/>
          <w:i/>
          <w:sz w:val="22"/>
        </w:rPr>
        <w:t xml:space="preserve"> </w:t>
      </w:r>
      <w:r w:rsidRPr="00216CD5">
        <w:rPr>
          <w:rFonts w:cs="Arial"/>
          <w:i/>
          <w:sz w:val="22"/>
        </w:rPr>
        <w:t>“</w:t>
      </w:r>
      <w:r w:rsidRPr="00216CD5">
        <w:rPr>
          <w:rFonts w:cs="Arial"/>
          <w:b/>
          <w:i/>
          <w:sz w:val="22"/>
        </w:rPr>
        <w:t>Ente”</w:t>
      </w:r>
      <w:r w:rsidRPr="00216CD5">
        <w:rPr>
          <w:rFonts w:cs="Arial"/>
          <w:i/>
          <w:sz w:val="22"/>
        </w:rPr>
        <w:t>,</w:t>
      </w:r>
      <w:r w:rsidRPr="00216CD5">
        <w:rPr>
          <w:rFonts w:cs="Arial"/>
          <w:b/>
          <w:i/>
          <w:sz w:val="22"/>
        </w:rPr>
        <w:t xml:space="preserve"> </w:t>
      </w:r>
      <w:r w:rsidRPr="00216CD5">
        <w:rPr>
          <w:rFonts w:cs="Arial"/>
          <w:i/>
          <w:sz w:val="22"/>
        </w:rPr>
        <w:t>“</w:t>
      </w:r>
      <w:r w:rsidRPr="00216CD5">
        <w:rPr>
          <w:rFonts w:cs="Arial"/>
          <w:b/>
          <w:i/>
          <w:sz w:val="22"/>
        </w:rPr>
        <w:t>Data Invio</w:t>
      </w:r>
      <w:r w:rsidRPr="00216CD5">
        <w:rPr>
          <w:rFonts w:cs="Arial"/>
          <w:i/>
          <w:sz w:val="22"/>
        </w:rPr>
        <w:t>”,</w:t>
      </w:r>
      <w:r w:rsidRPr="00216CD5">
        <w:rPr>
          <w:rFonts w:cs="Arial"/>
          <w:b/>
          <w:i/>
          <w:sz w:val="22"/>
        </w:rPr>
        <w:t xml:space="preserve"> </w:t>
      </w:r>
      <w:r w:rsidRPr="00216CD5">
        <w:rPr>
          <w:rFonts w:cs="Arial"/>
          <w:i/>
          <w:sz w:val="22"/>
        </w:rPr>
        <w:t>“</w:t>
      </w:r>
      <w:r w:rsidRPr="00216CD5">
        <w:rPr>
          <w:rFonts w:cs="Arial"/>
          <w:b/>
          <w:i/>
          <w:sz w:val="22"/>
        </w:rPr>
        <w:t>Registro Di Sistema</w:t>
      </w:r>
      <w:r w:rsidRPr="00216CD5">
        <w:rPr>
          <w:rFonts w:cs="Arial"/>
          <w:i/>
          <w:sz w:val="22"/>
        </w:rPr>
        <w:t>”, “</w:t>
      </w:r>
      <w:r w:rsidRPr="00216CD5">
        <w:rPr>
          <w:rFonts w:cs="Arial"/>
          <w:b/>
          <w:i/>
          <w:sz w:val="22"/>
        </w:rPr>
        <w:t>Richiesta Risposta</w:t>
      </w:r>
      <w:r w:rsidRPr="00216CD5">
        <w:rPr>
          <w:rFonts w:cs="Arial"/>
          <w:i/>
          <w:sz w:val="22"/>
        </w:rPr>
        <w:t>” e “</w:t>
      </w:r>
      <w:r w:rsidRPr="00216CD5">
        <w:rPr>
          <w:rFonts w:cs="Arial"/>
          <w:b/>
          <w:i/>
          <w:sz w:val="22"/>
        </w:rPr>
        <w:t>Creata Risposta</w:t>
      </w:r>
      <w:r w:rsidRPr="00216CD5">
        <w:rPr>
          <w:rFonts w:cs="Arial"/>
          <w:i/>
          <w:sz w:val="22"/>
        </w:rPr>
        <w:t>”.</w:t>
      </w:r>
      <w:r w:rsidRPr="00216CD5">
        <w:rPr>
          <w:rFonts w:cs="Arial"/>
          <w:sz w:val="22"/>
        </w:rPr>
        <w:t xml:space="preserve"> In particolare, le informazioni </w:t>
      </w:r>
      <w:r w:rsidRPr="00216CD5">
        <w:rPr>
          <w:rFonts w:cs="Arial"/>
          <w:i/>
          <w:sz w:val="22"/>
        </w:rPr>
        <w:t>“</w:t>
      </w:r>
      <w:r w:rsidRPr="00216CD5">
        <w:rPr>
          <w:rFonts w:cs="Arial"/>
          <w:b/>
          <w:i/>
          <w:sz w:val="22"/>
        </w:rPr>
        <w:t>Richiesta Risposta</w:t>
      </w:r>
      <w:r w:rsidRPr="00216CD5">
        <w:rPr>
          <w:rFonts w:cs="Arial"/>
          <w:i/>
          <w:sz w:val="22"/>
        </w:rPr>
        <w:t>”, e “</w:t>
      </w:r>
      <w:r w:rsidRPr="00216CD5">
        <w:rPr>
          <w:rFonts w:cs="Arial"/>
          <w:b/>
          <w:i/>
          <w:sz w:val="22"/>
        </w:rPr>
        <w:t>Creata Risposta</w:t>
      </w:r>
      <w:r w:rsidRPr="00216CD5">
        <w:rPr>
          <w:rFonts w:cs="Arial"/>
          <w:i/>
          <w:sz w:val="22"/>
        </w:rPr>
        <w:t>”</w:t>
      </w:r>
      <w:r w:rsidRPr="00216CD5">
        <w:rPr>
          <w:rFonts w:cs="Arial"/>
          <w:sz w:val="22"/>
        </w:rPr>
        <w:t xml:space="preserve"> indicano rispettivamente l'eventuale necessità di risposta e la sua creazione.</w:t>
      </w:r>
    </w:p>
    <w:p w14:paraId="2101AAEA" w14:textId="22527612" w:rsidR="0073675F" w:rsidRPr="00216CD5" w:rsidRDefault="0073675F" w:rsidP="00216CD5">
      <w:pPr>
        <w:spacing w:before="240" w:after="200" w:line="240" w:lineRule="auto"/>
        <w:jc w:val="both"/>
        <w:rPr>
          <w:rFonts w:cs="Arial"/>
          <w:sz w:val="22"/>
        </w:rPr>
      </w:pPr>
      <w:r w:rsidRPr="00216CD5">
        <w:rPr>
          <w:rFonts w:cs="Arial"/>
          <w:sz w:val="22"/>
        </w:rPr>
        <w:lastRenderedPageBreak/>
        <w:t xml:space="preserve">Cliccare sul comando </w:t>
      </w:r>
      <w:r w:rsidRPr="00216CD5">
        <w:rPr>
          <w:rFonts w:cs="Arial"/>
          <w:noProof/>
          <w:sz w:val="22"/>
        </w:rPr>
        <w:drawing>
          <wp:inline distT="0" distB="0" distL="0" distR="0" wp14:anchorId="5FB42382" wp14:editId="16930C7B">
            <wp:extent cx="302260" cy="125730"/>
            <wp:effectExtent l="0" t="0" r="2540" b="7620"/>
            <wp:docPr id="2082178661" name="Immagine 36"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0" descr="td_content_righ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260" cy="125730"/>
                    </a:xfrm>
                    <a:prstGeom prst="rect">
                      <a:avLst/>
                    </a:prstGeom>
                    <a:noFill/>
                    <a:ln>
                      <a:noFill/>
                    </a:ln>
                  </pic:spPr>
                </pic:pic>
              </a:graphicData>
            </a:graphic>
          </wp:inline>
        </w:drawing>
      </w:r>
      <w:r w:rsidRPr="00216CD5">
        <w:rPr>
          <w:rFonts w:cs="Arial"/>
          <w:sz w:val="22"/>
        </w:rPr>
        <w:t xml:space="preserve"> per visualizzare il</w:t>
      </w:r>
      <w:r w:rsidRPr="00216CD5">
        <w:rPr>
          <w:rStyle w:val="Enfasigrassetto"/>
          <w:rFonts w:cs="Arial"/>
          <w:sz w:val="22"/>
        </w:rPr>
        <w:t xml:space="preserve"> Dettaglio</w:t>
      </w:r>
      <w:r w:rsidRPr="00216CD5">
        <w:rPr>
          <w:rFonts w:cs="Arial"/>
          <w:sz w:val="22"/>
        </w:rPr>
        <w:t xml:space="preserve"> della comunicazione.</w:t>
      </w:r>
    </w:p>
    <w:p w14:paraId="58069432" w14:textId="77777777" w:rsidR="0073675F" w:rsidRPr="00216CD5" w:rsidRDefault="0073675F" w:rsidP="00216CD5">
      <w:pPr>
        <w:spacing w:before="240" w:after="200" w:line="240" w:lineRule="auto"/>
        <w:jc w:val="both"/>
        <w:rPr>
          <w:rFonts w:cs="Arial"/>
          <w:sz w:val="22"/>
        </w:rPr>
      </w:pPr>
    </w:p>
    <w:p w14:paraId="0F701D0E" w14:textId="77777777" w:rsidR="0073675F" w:rsidRPr="00216CD5" w:rsidRDefault="0073675F" w:rsidP="009C34F9">
      <w:pPr>
        <w:pStyle w:val="Titolo2"/>
      </w:pPr>
      <w:bookmarkStart w:id="46" w:name="_Toc1408789229"/>
      <w:r>
        <w:t>Comunicazione con conferma di presa visione</w:t>
      </w:r>
      <w:bookmarkEnd w:id="46"/>
    </w:p>
    <w:p w14:paraId="2B201121" w14:textId="0A115557" w:rsidR="0073675F" w:rsidRDefault="0073675F" w:rsidP="0073675F">
      <w:pPr>
        <w:pStyle w:val="TESTO"/>
        <w:keepNext/>
        <w:rPr>
          <w:rFonts w:ascii="Arial" w:hAnsi="Arial" w:cs="Arial"/>
          <w:sz w:val="22"/>
          <w:szCs w:val="22"/>
        </w:rPr>
      </w:pPr>
      <w:r w:rsidRPr="00216CD5">
        <w:rPr>
          <w:rFonts w:ascii="Arial" w:hAnsi="Arial" w:cs="Arial"/>
          <w:sz w:val="22"/>
          <w:szCs w:val="22"/>
        </w:rPr>
        <w:t xml:space="preserve">Nel caso in cui la comunicazione inviata dalla Stazione Appaltante richieda una conferma di presa visione formale, aperto il dettaglio della comunicazione, nella schermata che verrà mostrata, cliccare sul comando </w:t>
      </w:r>
      <w:r w:rsidRPr="00216CD5">
        <w:rPr>
          <w:rStyle w:val="Enfasigrassetto"/>
          <w:rFonts w:ascii="Arial" w:hAnsi="Arial" w:cs="Arial"/>
          <w:sz w:val="22"/>
          <w:szCs w:val="22"/>
        </w:rPr>
        <w:t>Accettazione / Presa Visione</w:t>
      </w:r>
      <w:r w:rsidRPr="00216CD5">
        <w:rPr>
          <w:rFonts w:ascii="Arial" w:hAnsi="Arial" w:cs="Arial"/>
          <w:color w:val="000000" w:themeColor="text1"/>
          <w:sz w:val="22"/>
          <w:szCs w:val="22"/>
        </w:rPr>
        <w:t xml:space="preserve"> </w:t>
      </w:r>
      <w:r w:rsidRPr="00216CD5">
        <w:rPr>
          <w:rFonts w:ascii="Arial" w:hAnsi="Arial" w:cs="Arial"/>
          <w:sz w:val="22"/>
          <w:szCs w:val="22"/>
        </w:rPr>
        <w:t>posizionato nella toolbar in alto nella schermata.</w:t>
      </w:r>
    </w:p>
    <w:p w14:paraId="65FC4478" w14:textId="77777777" w:rsidR="009C34F9" w:rsidRPr="009C34F9" w:rsidRDefault="009C34F9" w:rsidP="0073675F">
      <w:pPr>
        <w:pStyle w:val="TESTO"/>
        <w:keepNext/>
        <w:rPr>
          <w:rFonts w:ascii="Arial" w:hAnsi="Arial" w:cs="Arial"/>
          <w:sz w:val="22"/>
          <w:szCs w:val="22"/>
        </w:rPr>
      </w:pPr>
    </w:p>
    <w:p w14:paraId="083DF276" w14:textId="77777777" w:rsidR="0073675F" w:rsidRDefault="0073675F" w:rsidP="00216CD5">
      <w:pPr>
        <w:pStyle w:val="Titolo2"/>
      </w:pPr>
      <w:bookmarkStart w:id="47" w:name="_Toc1532612449"/>
      <w:r>
        <w:t>Comunicazione con richiesta di risposta</w:t>
      </w:r>
      <w:bookmarkEnd w:id="47"/>
    </w:p>
    <w:p w14:paraId="2488298E" w14:textId="77777777" w:rsidR="00216CD5" w:rsidRPr="00216CD5" w:rsidRDefault="00216CD5" w:rsidP="00216CD5"/>
    <w:p w14:paraId="4B8B59AE" w14:textId="0B203727" w:rsidR="0073675F" w:rsidRDefault="00E73B4A" w:rsidP="00216CD5">
      <w:pPr>
        <w:jc w:val="both"/>
        <w:rPr>
          <w:rFonts w:cs="Arial"/>
          <w:sz w:val="22"/>
        </w:rPr>
      </w:pPr>
      <w:r>
        <w:rPr>
          <w:noProof/>
        </w:rPr>
        <mc:AlternateContent>
          <mc:Choice Requires="wps">
            <w:drawing>
              <wp:anchor distT="0" distB="0" distL="114300" distR="114300" simplePos="0" relativeHeight="251681792" behindDoc="0" locked="0" layoutInCell="1" allowOverlap="1" wp14:anchorId="6DF07F56" wp14:editId="662636C3">
                <wp:simplePos x="0" y="0"/>
                <wp:positionH relativeFrom="column">
                  <wp:posOffset>1029335</wp:posOffset>
                </wp:positionH>
                <wp:positionV relativeFrom="paragraph">
                  <wp:posOffset>890270</wp:posOffset>
                </wp:positionV>
                <wp:extent cx="4064000" cy="635"/>
                <wp:effectExtent l="0" t="0" r="0" b="0"/>
                <wp:wrapTopAndBottom/>
                <wp:docPr id="2016824429" name="Casella di testo 1"/>
                <wp:cNvGraphicFramePr/>
                <a:graphic xmlns:a="http://schemas.openxmlformats.org/drawingml/2006/main">
                  <a:graphicData uri="http://schemas.microsoft.com/office/word/2010/wordprocessingShape">
                    <wps:wsp>
                      <wps:cNvSpPr txBox="1"/>
                      <wps:spPr>
                        <a:xfrm>
                          <a:off x="0" y="0"/>
                          <a:ext cx="4064000" cy="635"/>
                        </a:xfrm>
                        <a:prstGeom prst="rect">
                          <a:avLst/>
                        </a:prstGeom>
                        <a:solidFill>
                          <a:prstClr val="white"/>
                        </a:solidFill>
                        <a:ln>
                          <a:noFill/>
                        </a:ln>
                      </wps:spPr>
                      <wps:txbx>
                        <w:txbxContent>
                          <w:p w14:paraId="0182F6C0" w14:textId="796EDD62" w:rsidR="00E73B4A" w:rsidRPr="00973B22" w:rsidRDefault="00E73B4A" w:rsidP="00E73B4A">
                            <w:pPr>
                              <w:pStyle w:val="Didascalia"/>
                              <w:jc w:val="center"/>
                              <w:rPr>
                                <w:rFonts w:cs="Arial"/>
                              </w:rPr>
                            </w:pPr>
                            <w:bookmarkStart w:id="48" w:name="_Toc151892288"/>
                            <w:r>
                              <w:t xml:space="preserve">Figura </w:t>
                            </w:r>
                            <w:fldSimple w:instr=" SEQ Figura \* ARABIC ">
                              <w:r w:rsidR="0052069C">
                                <w:rPr>
                                  <w:noProof/>
                                </w:rPr>
                                <w:t>23</w:t>
                              </w:r>
                            </w:fldSimple>
                            <w:r>
                              <w:t xml:space="preserve"> - Crea risposta</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w16sdtfl="http://schemas.microsoft.com/office/word/2024/wordml/sdtformatlock" xmlns:w16du="http://schemas.microsoft.com/office/word/2023/wordml/word16du" xmlns:oel="http://schemas.microsoft.com/office/2019/extlst">
            <w:pict>
              <v:shape id="_x0000_s1032" style="position:absolute;left:0;text-align:left;margin-left:81.05pt;margin-top:70.1pt;width:320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" w14:anchorId="6DF07F56">
                <v:textbox style="mso-fit-shape-to-text:t" inset="0,0,0,0">
                  <w:txbxContent>
                    <w:p w:rsidRPr="00973B22" w:rsidR="00E73B4A" w:rsidP="00E73B4A" w:rsidRDefault="00E73B4A" w14:paraId="0182F6C0" w14:textId="796EDD62">
                      <w:pPr>
                        <w:pStyle w:val="Didascalia"/>
                        <w:jc w:val="center"/>
                        <w:rPr>
                          <w:rFonts w:cs="Arial"/>
                        </w:rPr>
                      </w:pPr>
                      <w:r>
                        <w:t xml:space="preserve">Figura </w:t>
                      </w:r>
                      <w:r w:rsidR="00000000">
                        <w:fldChar w:fldCharType="begin"/>
                      </w:r>
                      <w:r w:rsidR="00000000">
                        <w:instrText xml:space="preserve"> SEQ Figura \* ARABIC </w:instrText>
                      </w:r>
                      <w:r w:rsidR="00000000">
                        <w:fldChar w:fldCharType="separate"/>
                      </w:r>
                      <w:r w:rsidR="0052069C">
                        <w:rPr>
                          <w:noProof/>
                        </w:rPr>
                        <w:t>23</w:t>
                      </w:r>
                      <w:r w:rsidR="00000000">
                        <w:rPr>
                          <w:noProof/>
                        </w:rPr>
                        <w:fldChar w:fldCharType="end"/>
                      </w:r>
                      <w:r>
                        <w:t xml:space="preserve"> - Crea risposta</w:t>
                      </w:r>
                    </w:p>
                  </w:txbxContent>
                </v:textbox>
                <w10:wrap type="topAndBottom"/>
              </v:shape>
            </w:pict>
          </mc:Fallback>
        </mc:AlternateContent>
      </w:r>
      <w:r w:rsidRPr="00E73B4A">
        <w:rPr>
          <w:rFonts w:cs="Arial"/>
          <w:noProof/>
          <w:sz w:val="22"/>
        </w:rPr>
        <w:drawing>
          <wp:anchor distT="0" distB="0" distL="114300" distR="114300" simplePos="0" relativeHeight="251679744" behindDoc="0" locked="0" layoutInCell="1" allowOverlap="1" wp14:anchorId="45FD18A8" wp14:editId="3CE0096D">
            <wp:simplePos x="0" y="0"/>
            <wp:positionH relativeFrom="margin">
              <wp:align>center</wp:align>
            </wp:positionH>
            <wp:positionV relativeFrom="paragraph">
              <wp:posOffset>388620</wp:posOffset>
            </wp:positionV>
            <wp:extent cx="4064209" cy="444523"/>
            <wp:effectExtent l="19050" t="19050" r="12700" b="12700"/>
            <wp:wrapTopAndBottom/>
            <wp:docPr id="4199441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44140" name=""/>
                    <pic:cNvPicPr/>
                  </pic:nvPicPr>
                  <pic:blipFill>
                    <a:blip r:embed="rId51"/>
                    <a:stretch>
                      <a:fillRect/>
                    </a:stretch>
                  </pic:blipFill>
                  <pic:spPr>
                    <a:xfrm>
                      <a:off x="0" y="0"/>
                      <a:ext cx="4064209" cy="444523"/>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r w:rsidR="0073675F" w:rsidRPr="00216CD5">
        <w:rPr>
          <w:rFonts w:cs="Arial"/>
          <w:sz w:val="22"/>
        </w:rPr>
        <w:t xml:space="preserve">Nel caso in cui la Stazione Appaltante abbia previsto una risposta, aperto il dettaglio della comunicazione, nella toolbar in alto nella schermata verrà abilitato il comando </w:t>
      </w:r>
      <w:r w:rsidR="0073675F" w:rsidRPr="00216CD5">
        <w:rPr>
          <w:rStyle w:val="Enfasigrassetto"/>
          <w:rFonts w:cs="Arial"/>
          <w:sz w:val="22"/>
        </w:rPr>
        <w:t>Crea Risposta</w:t>
      </w:r>
      <w:r w:rsidR="0073675F" w:rsidRPr="00216CD5">
        <w:rPr>
          <w:rFonts w:cs="Arial"/>
          <w:sz w:val="22"/>
        </w:rPr>
        <w:t>.</w:t>
      </w:r>
    </w:p>
    <w:p w14:paraId="18019E09" w14:textId="4FAE4657" w:rsidR="00E73B4A" w:rsidRPr="00216CD5" w:rsidRDefault="00E73B4A" w:rsidP="00216CD5">
      <w:pPr>
        <w:jc w:val="both"/>
        <w:rPr>
          <w:rFonts w:cs="Arial"/>
          <w:sz w:val="22"/>
        </w:rPr>
      </w:pPr>
    </w:p>
    <w:p w14:paraId="3BFC469F" w14:textId="77777777" w:rsidR="0073675F" w:rsidRPr="00216CD5" w:rsidRDefault="0073675F" w:rsidP="00216CD5">
      <w:pPr>
        <w:jc w:val="both"/>
        <w:rPr>
          <w:rFonts w:eastAsiaTheme="minorHAnsi" w:cs="Arial"/>
          <w:sz w:val="22"/>
        </w:rPr>
      </w:pPr>
      <w:r w:rsidRPr="00216CD5">
        <w:rPr>
          <w:rFonts w:cs="Arial"/>
          <w:sz w:val="22"/>
          <w:u w:val="single"/>
        </w:rPr>
        <w:t>ATTENZIONE</w:t>
      </w:r>
      <w:r w:rsidRPr="00216CD5">
        <w:rPr>
          <w:rFonts w:cs="Arial"/>
          <w:sz w:val="22"/>
        </w:rPr>
        <w:t>: nel caso sia stato precedentemente creata ed inviata una risposta alla specifica comunicazione, l'invio di una nuova risposta invaliderà quella precedente; se, invece, la risposta che precedentemente creata è stata soltanto salvata, verrà aperto il documento in lavorazione.</w:t>
      </w:r>
    </w:p>
    <w:p w14:paraId="582E1681" w14:textId="77777777" w:rsidR="0073675F" w:rsidRPr="00216CD5" w:rsidRDefault="0073675F" w:rsidP="00216CD5">
      <w:pPr>
        <w:jc w:val="both"/>
        <w:rPr>
          <w:rFonts w:cs="Arial"/>
          <w:sz w:val="22"/>
        </w:rPr>
      </w:pPr>
      <w:r w:rsidRPr="00216CD5">
        <w:rPr>
          <w:rFonts w:cs="Arial"/>
          <w:sz w:val="22"/>
        </w:rPr>
        <w:t xml:space="preserve">Cliccare sul comando </w:t>
      </w:r>
      <w:r w:rsidRPr="00216CD5">
        <w:rPr>
          <w:rStyle w:val="Enfasigrassetto"/>
          <w:rFonts w:cs="Arial"/>
          <w:sz w:val="22"/>
        </w:rPr>
        <w:t>Crea Risposta</w:t>
      </w:r>
      <w:r w:rsidRPr="00216CD5">
        <w:rPr>
          <w:rFonts w:cs="Arial"/>
          <w:color w:val="000000" w:themeColor="text1"/>
          <w:sz w:val="22"/>
        </w:rPr>
        <w:t> </w:t>
      </w:r>
      <w:r w:rsidRPr="00216CD5">
        <w:rPr>
          <w:rFonts w:cs="Arial"/>
          <w:sz w:val="22"/>
        </w:rPr>
        <w:t>per elaborare la risposta alla comunicazione da inviare alla Stazione Appaltante.</w:t>
      </w:r>
    </w:p>
    <w:p w14:paraId="2620CD08" w14:textId="77777777" w:rsidR="0073675F" w:rsidRPr="00216CD5" w:rsidRDefault="0073675F" w:rsidP="00216CD5">
      <w:pPr>
        <w:jc w:val="both"/>
        <w:rPr>
          <w:rFonts w:cs="Arial"/>
          <w:sz w:val="22"/>
        </w:rPr>
      </w:pPr>
      <w:r w:rsidRPr="00216CD5">
        <w:rPr>
          <w:rFonts w:cs="Arial"/>
          <w:sz w:val="22"/>
        </w:rPr>
        <w:t xml:space="preserve">Verrà mostrata una schermata nella quale è predisposta una toolbar per la gestione della funzione, che presenta i seguenti comandi: </w:t>
      </w:r>
    </w:p>
    <w:p w14:paraId="53666D78" w14:textId="666BA8A3" w:rsidR="0073675F" w:rsidRPr="00216CD5" w:rsidRDefault="0073675F" w:rsidP="00216CD5">
      <w:pPr>
        <w:pStyle w:val="ElencoPuntatolivello1"/>
        <w:rPr>
          <w:rFonts w:cs="Arial"/>
          <w:szCs w:val="22"/>
        </w:rPr>
      </w:pPr>
      <w:r w:rsidRPr="00216CD5">
        <w:rPr>
          <w:rFonts w:cs="Arial"/>
          <w:szCs w:val="22"/>
        </w:rPr>
        <w:t>“</w:t>
      </w:r>
      <w:r w:rsidRPr="00216CD5">
        <w:rPr>
          <w:rFonts w:cs="Arial"/>
          <w:b/>
          <w:szCs w:val="22"/>
        </w:rPr>
        <w:t>Salva</w:t>
      </w:r>
      <w:r w:rsidRPr="00216CD5">
        <w:rPr>
          <w:rFonts w:cs="Arial"/>
          <w:szCs w:val="22"/>
        </w:rPr>
        <w:t xml:space="preserve">”: per salvare il documento “Risposta alla Comunicazione” e renderlo disponibile in futuro per il completamento. Il documento salvato sarà disponibile nella cartella “Comunicazioni” – “Inviate”, come mostrato di seguito. Per riprendere il documento, cliccare sull’icona </w:t>
      </w:r>
      <w:r w:rsidRPr="00216CD5">
        <w:rPr>
          <w:rFonts w:cs="Arial"/>
          <w:noProof/>
          <w:szCs w:val="22"/>
        </w:rPr>
        <w:drawing>
          <wp:inline distT="0" distB="0" distL="0" distR="0" wp14:anchorId="4186CFDA" wp14:editId="71B92274">
            <wp:extent cx="142875" cy="133985"/>
            <wp:effectExtent l="0" t="0" r="9525" b="0"/>
            <wp:docPr id="1833804041"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33985"/>
                    </a:xfrm>
                    <a:prstGeom prst="rect">
                      <a:avLst/>
                    </a:prstGeom>
                    <a:noFill/>
                    <a:ln>
                      <a:noFill/>
                    </a:ln>
                  </pic:spPr>
                </pic:pic>
              </a:graphicData>
            </a:graphic>
          </wp:inline>
        </w:drawing>
      </w:r>
      <w:r w:rsidRPr="00216CD5">
        <w:rPr>
          <w:rFonts w:cs="Arial"/>
          <w:szCs w:val="22"/>
        </w:rPr>
        <w:t xml:space="preserve"> nella colonna “Apri”.</w:t>
      </w:r>
    </w:p>
    <w:p w14:paraId="1B826BF6" w14:textId="77777777" w:rsidR="0073675F" w:rsidRPr="00216CD5" w:rsidRDefault="0073675F" w:rsidP="00216CD5">
      <w:pPr>
        <w:pStyle w:val="ElencoPuntatolivello1"/>
        <w:rPr>
          <w:rFonts w:cs="Arial"/>
          <w:szCs w:val="22"/>
        </w:rPr>
      </w:pPr>
      <w:r w:rsidRPr="00216CD5">
        <w:rPr>
          <w:rFonts w:cs="Arial"/>
          <w:szCs w:val="22"/>
        </w:rPr>
        <w:t>“</w:t>
      </w:r>
      <w:r w:rsidRPr="00216CD5">
        <w:rPr>
          <w:rFonts w:cs="Arial"/>
          <w:b/>
          <w:szCs w:val="22"/>
        </w:rPr>
        <w:t>Invio</w:t>
      </w:r>
      <w:r w:rsidRPr="00216CD5">
        <w:rPr>
          <w:rFonts w:cs="Arial"/>
          <w:szCs w:val="22"/>
        </w:rPr>
        <w:t>”: per inviare la risposta all’Ente;</w:t>
      </w:r>
    </w:p>
    <w:p w14:paraId="75748E43" w14:textId="77777777" w:rsidR="0073675F" w:rsidRPr="00216CD5" w:rsidRDefault="0073675F" w:rsidP="00216CD5">
      <w:pPr>
        <w:pStyle w:val="ElencoPuntatolivello1"/>
        <w:rPr>
          <w:rFonts w:cs="Arial"/>
          <w:szCs w:val="22"/>
        </w:rPr>
      </w:pPr>
      <w:r w:rsidRPr="00216CD5">
        <w:rPr>
          <w:rFonts w:cs="Arial"/>
          <w:szCs w:val="22"/>
        </w:rPr>
        <w:t>“</w:t>
      </w:r>
      <w:r w:rsidRPr="00216CD5">
        <w:rPr>
          <w:rFonts w:cs="Arial"/>
          <w:b/>
          <w:szCs w:val="22"/>
        </w:rPr>
        <w:t>Inserisci Allegato</w:t>
      </w:r>
      <w:r w:rsidRPr="00216CD5">
        <w:rPr>
          <w:rFonts w:cs="Arial"/>
          <w:szCs w:val="22"/>
        </w:rPr>
        <w:t>”: per predisporre una o più righe per il caricamento di allegati come mostrato di seguito:</w:t>
      </w:r>
    </w:p>
    <w:p w14:paraId="13828EA3" w14:textId="77777777" w:rsidR="0073675F" w:rsidRPr="00216CD5" w:rsidRDefault="0073675F" w:rsidP="00216CD5">
      <w:pPr>
        <w:pStyle w:val="ElencoPuntatolivello1"/>
        <w:rPr>
          <w:rFonts w:cs="Arial"/>
          <w:szCs w:val="22"/>
        </w:rPr>
      </w:pPr>
      <w:r w:rsidRPr="00216CD5">
        <w:rPr>
          <w:rFonts w:cs="Arial"/>
          <w:szCs w:val="22"/>
        </w:rPr>
        <w:t>“</w:t>
      </w:r>
      <w:r w:rsidRPr="00216CD5">
        <w:rPr>
          <w:rFonts w:cs="Arial"/>
          <w:b/>
          <w:szCs w:val="22"/>
        </w:rPr>
        <w:t xml:space="preserve">Esporta </w:t>
      </w:r>
      <w:proofErr w:type="spellStart"/>
      <w:r w:rsidRPr="00216CD5">
        <w:rPr>
          <w:rFonts w:cs="Arial"/>
          <w:b/>
          <w:szCs w:val="22"/>
        </w:rPr>
        <w:t>xls</w:t>
      </w:r>
      <w:proofErr w:type="spellEnd"/>
      <w:r w:rsidRPr="00216CD5">
        <w:rPr>
          <w:rFonts w:cs="Arial"/>
          <w:szCs w:val="22"/>
        </w:rPr>
        <w:t xml:space="preserve">”: per esportare le informazioni in </w:t>
      </w:r>
      <w:proofErr w:type="spellStart"/>
      <w:r w:rsidRPr="00216CD5">
        <w:rPr>
          <w:rFonts w:cs="Arial"/>
          <w:szCs w:val="22"/>
        </w:rPr>
        <w:t>xls</w:t>
      </w:r>
      <w:proofErr w:type="spellEnd"/>
      <w:r w:rsidRPr="00216CD5">
        <w:rPr>
          <w:rFonts w:cs="Arial"/>
          <w:szCs w:val="22"/>
        </w:rPr>
        <w:t xml:space="preserve">; </w:t>
      </w:r>
    </w:p>
    <w:p w14:paraId="12A6C514" w14:textId="77777777" w:rsidR="0073675F" w:rsidRPr="00216CD5" w:rsidRDefault="0073675F" w:rsidP="00216CD5">
      <w:pPr>
        <w:pStyle w:val="ElencoPuntatolivello1"/>
        <w:rPr>
          <w:rFonts w:cs="Arial"/>
          <w:szCs w:val="22"/>
        </w:rPr>
      </w:pPr>
      <w:r w:rsidRPr="00216CD5">
        <w:rPr>
          <w:rFonts w:cs="Arial"/>
          <w:szCs w:val="22"/>
        </w:rPr>
        <w:t>“</w:t>
      </w:r>
      <w:r w:rsidRPr="00216CD5">
        <w:rPr>
          <w:rFonts w:cs="Arial"/>
          <w:b/>
          <w:szCs w:val="22"/>
        </w:rPr>
        <w:t>Stampa</w:t>
      </w:r>
      <w:r w:rsidRPr="00216CD5">
        <w:rPr>
          <w:rFonts w:cs="Arial"/>
          <w:szCs w:val="22"/>
        </w:rPr>
        <w:t xml:space="preserve">”: per stampare le informazioni visualizzate; </w:t>
      </w:r>
    </w:p>
    <w:p w14:paraId="22E35D25" w14:textId="77777777" w:rsidR="0073675F" w:rsidRPr="00216CD5" w:rsidRDefault="0073675F" w:rsidP="00216CD5">
      <w:pPr>
        <w:pStyle w:val="ElencoPuntatolivello1"/>
        <w:rPr>
          <w:rFonts w:cs="Arial"/>
          <w:szCs w:val="22"/>
        </w:rPr>
      </w:pPr>
      <w:r w:rsidRPr="00216CD5">
        <w:rPr>
          <w:rFonts w:cs="Arial"/>
          <w:szCs w:val="22"/>
        </w:rPr>
        <w:t>“</w:t>
      </w:r>
      <w:r w:rsidRPr="00216CD5">
        <w:rPr>
          <w:rFonts w:cs="Arial"/>
          <w:b/>
          <w:szCs w:val="22"/>
        </w:rPr>
        <w:t>Precedente</w:t>
      </w:r>
      <w:r w:rsidRPr="00216CD5">
        <w:rPr>
          <w:rFonts w:cs="Arial"/>
          <w:szCs w:val="22"/>
        </w:rPr>
        <w:t>”: per visualizzare la versione precedente del documento, se esistente;</w:t>
      </w:r>
    </w:p>
    <w:p w14:paraId="077915DC" w14:textId="77777777" w:rsidR="0073675F" w:rsidRPr="00216CD5" w:rsidRDefault="0073675F" w:rsidP="00216CD5">
      <w:pPr>
        <w:pStyle w:val="ElencoPuntatolivello1"/>
        <w:rPr>
          <w:rFonts w:cs="Arial"/>
          <w:szCs w:val="22"/>
        </w:rPr>
      </w:pPr>
      <w:r w:rsidRPr="00216CD5">
        <w:rPr>
          <w:rFonts w:cs="Arial"/>
          <w:szCs w:val="22"/>
        </w:rPr>
        <w:t>“</w:t>
      </w:r>
      <w:r w:rsidRPr="00216CD5">
        <w:rPr>
          <w:rFonts w:cs="Arial"/>
          <w:b/>
          <w:szCs w:val="22"/>
        </w:rPr>
        <w:t>Visualizza Comunicazione</w:t>
      </w:r>
      <w:r w:rsidRPr="00216CD5">
        <w:rPr>
          <w:rFonts w:cs="Arial"/>
          <w:szCs w:val="22"/>
        </w:rPr>
        <w:t>”: per visualizzare la comunicazione ricevuta;</w:t>
      </w:r>
    </w:p>
    <w:p w14:paraId="4B483BFD" w14:textId="77777777" w:rsidR="0073675F" w:rsidRPr="00216CD5" w:rsidRDefault="0073675F" w:rsidP="00216CD5">
      <w:pPr>
        <w:pStyle w:val="ElencoPuntatolivello1"/>
        <w:rPr>
          <w:rFonts w:cs="Arial"/>
          <w:szCs w:val="22"/>
        </w:rPr>
      </w:pPr>
      <w:r w:rsidRPr="00216CD5">
        <w:rPr>
          <w:rFonts w:cs="Arial"/>
          <w:szCs w:val="22"/>
        </w:rPr>
        <w:t>“</w:t>
      </w:r>
      <w:r w:rsidRPr="00216CD5">
        <w:rPr>
          <w:rFonts w:cs="Arial"/>
          <w:b/>
          <w:szCs w:val="22"/>
        </w:rPr>
        <w:t>Chiudi</w:t>
      </w:r>
      <w:r w:rsidRPr="00216CD5">
        <w:rPr>
          <w:rFonts w:cs="Arial"/>
          <w:szCs w:val="22"/>
        </w:rPr>
        <w:t>”: per tornare alla schermata precedente.</w:t>
      </w:r>
    </w:p>
    <w:p w14:paraId="2D32330D" w14:textId="77777777" w:rsidR="0073675F" w:rsidRPr="00216CD5" w:rsidRDefault="0073675F" w:rsidP="00216CD5">
      <w:pPr>
        <w:jc w:val="both"/>
        <w:rPr>
          <w:rFonts w:cs="Arial"/>
          <w:sz w:val="22"/>
        </w:rPr>
      </w:pPr>
      <w:r w:rsidRPr="00216CD5">
        <w:rPr>
          <w:rFonts w:cs="Arial"/>
          <w:sz w:val="22"/>
        </w:rPr>
        <w:lastRenderedPageBreak/>
        <w:t xml:space="preserve">Vengono poi riportate una serie di informazioni, tra cui l'oggetto e la data di invio della comunicazione. Inoltre, se prevista, nell'apposito campo </w:t>
      </w:r>
      <w:r w:rsidRPr="00216CD5">
        <w:rPr>
          <w:rStyle w:val="Enfasigrassetto"/>
          <w:rFonts w:cs="Arial"/>
          <w:sz w:val="22"/>
        </w:rPr>
        <w:t>Rispondere Entro</w:t>
      </w:r>
      <w:r w:rsidRPr="00216CD5">
        <w:rPr>
          <w:rFonts w:cs="Arial"/>
          <w:sz w:val="22"/>
        </w:rPr>
        <w:t xml:space="preserve"> verrà riportata la data entro la quale dovrà essere inviata la risposta.</w:t>
      </w:r>
    </w:p>
    <w:p w14:paraId="79DD40E7" w14:textId="77777777" w:rsidR="0073675F" w:rsidRPr="00216CD5" w:rsidRDefault="0073675F" w:rsidP="00216CD5">
      <w:pPr>
        <w:pStyle w:val="TESTO"/>
        <w:keepNext/>
        <w:rPr>
          <w:rStyle w:val="Enfasigrassetto"/>
          <w:rFonts w:ascii="Arial" w:hAnsi="Arial" w:cs="Arial"/>
          <w:sz w:val="22"/>
          <w:szCs w:val="22"/>
        </w:rPr>
      </w:pPr>
      <w:r w:rsidRPr="00216CD5">
        <w:rPr>
          <w:rFonts w:ascii="Arial" w:hAnsi="Arial" w:cs="Arial"/>
          <w:sz w:val="22"/>
          <w:szCs w:val="22"/>
        </w:rPr>
        <w:t xml:space="preserve">Inserire l'informazione obbligatoria nell'apposito campo </w:t>
      </w:r>
      <w:r w:rsidRPr="00216CD5">
        <w:rPr>
          <w:rStyle w:val="Enfasigrassetto"/>
          <w:rFonts w:ascii="Arial" w:hAnsi="Arial" w:cs="Arial"/>
          <w:sz w:val="22"/>
          <w:szCs w:val="22"/>
        </w:rPr>
        <w:t>Risposta.</w:t>
      </w:r>
    </w:p>
    <w:p w14:paraId="380FCD30" w14:textId="296B68C4" w:rsidR="0073675F" w:rsidRPr="00216CD5" w:rsidRDefault="0073675F" w:rsidP="00216CD5">
      <w:pPr>
        <w:jc w:val="both"/>
        <w:rPr>
          <w:rFonts w:cs="Arial"/>
          <w:sz w:val="22"/>
        </w:rPr>
      </w:pPr>
      <w:r w:rsidRPr="00216CD5">
        <w:rPr>
          <w:rFonts w:cs="Arial"/>
          <w:sz w:val="22"/>
        </w:rPr>
        <w:t xml:space="preserve">Per inviare un </w:t>
      </w:r>
      <w:r w:rsidRPr="00216CD5">
        <w:rPr>
          <w:rStyle w:val="Enfasigrassetto"/>
          <w:rFonts w:cs="Arial"/>
          <w:sz w:val="22"/>
        </w:rPr>
        <w:t>Allegato</w:t>
      </w:r>
      <w:r w:rsidRPr="00216CD5">
        <w:rPr>
          <w:rFonts w:cs="Arial"/>
          <w:sz w:val="22"/>
        </w:rPr>
        <w:t>, cliccare sul comando </w:t>
      </w:r>
      <w:r w:rsidRPr="00216CD5">
        <w:rPr>
          <w:rStyle w:val="Enfasigrassetto"/>
          <w:rFonts w:cs="Arial"/>
          <w:sz w:val="22"/>
        </w:rPr>
        <w:t>Aggiungi Allegato</w:t>
      </w:r>
      <w:r w:rsidRPr="00216CD5">
        <w:rPr>
          <w:rFonts w:cs="Arial"/>
          <w:color w:val="000000" w:themeColor="text1"/>
          <w:sz w:val="22"/>
        </w:rPr>
        <w:t> </w:t>
      </w:r>
      <w:r w:rsidRPr="00216CD5">
        <w:rPr>
          <w:rFonts w:cs="Arial"/>
          <w:sz w:val="22"/>
        </w:rPr>
        <w:t xml:space="preserve">posto in basso nella schermata e, nella riga che verrà predisposta, inserire la </w:t>
      </w:r>
      <w:r w:rsidRPr="00216CD5">
        <w:rPr>
          <w:rStyle w:val="Enfasigrassetto"/>
          <w:rFonts w:cs="Arial"/>
          <w:sz w:val="22"/>
        </w:rPr>
        <w:t>Descrizione</w:t>
      </w:r>
      <w:r w:rsidRPr="00216CD5">
        <w:rPr>
          <w:rFonts w:cs="Arial"/>
          <w:sz w:val="22"/>
        </w:rPr>
        <w:t xml:space="preserve"> del documento e cliccare sul comando </w:t>
      </w:r>
      <w:r w:rsidRPr="00216CD5">
        <w:rPr>
          <w:rFonts w:cs="Arial"/>
          <w:noProof/>
          <w:sz w:val="22"/>
        </w:rPr>
        <w:drawing>
          <wp:inline distT="0" distB="0" distL="0" distR="0" wp14:anchorId="6BE0B230" wp14:editId="263063A5">
            <wp:extent cx="117475" cy="117475"/>
            <wp:effectExtent l="0" t="0" r="0" b="0"/>
            <wp:docPr id="59157333" name="Immagin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5" desc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216CD5">
        <w:rPr>
          <w:rFonts w:cs="Arial"/>
          <w:sz w:val="22"/>
        </w:rPr>
        <w:t> per caricare il file.</w:t>
      </w:r>
    </w:p>
    <w:p w14:paraId="513F7A3C" w14:textId="77777777" w:rsidR="0073675F" w:rsidRPr="00216CD5" w:rsidRDefault="0073675F" w:rsidP="00216CD5">
      <w:pPr>
        <w:jc w:val="both"/>
        <w:rPr>
          <w:rFonts w:cs="Arial"/>
          <w:sz w:val="22"/>
        </w:rPr>
      </w:pPr>
      <w:r w:rsidRPr="00216CD5">
        <w:rPr>
          <w:rFonts w:cs="Arial"/>
          <w:sz w:val="22"/>
        </w:rPr>
        <w:t>Per maggiori dettagli, consulta il paragrafo “</w:t>
      </w:r>
      <w:r w:rsidRPr="00216CD5">
        <w:rPr>
          <w:rFonts w:cs="Arial"/>
          <w:i/>
          <w:sz w:val="22"/>
        </w:rPr>
        <w:t>Caricamento di un file</w:t>
      </w:r>
      <w:r w:rsidRPr="00216CD5">
        <w:rPr>
          <w:rFonts w:cs="Arial"/>
          <w:sz w:val="22"/>
        </w:rPr>
        <w:t>” del manuale “</w:t>
      </w:r>
      <w:r w:rsidRPr="00216CD5">
        <w:rPr>
          <w:rFonts w:cs="Arial"/>
          <w:i/>
          <w:sz w:val="22"/>
        </w:rPr>
        <w:t>Funzionalità generiche e approfondimenti</w:t>
      </w:r>
      <w:r w:rsidRPr="00216CD5">
        <w:rPr>
          <w:rFonts w:cs="Arial"/>
          <w:sz w:val="22"/>
        </w:rPr>
        <w:t>”.</w:t>
      </w:r>
    </w:p>
    <w:p w14:paraId="0B413ACC" w14:textId="77777777" w:rsidR="0073675F" w:rsidRPr="00216CD5" w:rsidRDefault="0073675F" w:rsidP="00216CD5">
      <w:pPr>
        <w:jc w:val="both"/>
        <w:rPr>
          <w:rFonts w:cs="Arial"/>
          <w:sz w:val="22"/>
        </w:rPr>
      </w:pPr>
      <w:r w:rsidRPr="00216CD5">
        <w:rPr>
          <w:rFonts w:cs="Arial"/>
          <w:sz w:val="22"/>
        </w:rPr>
        <w:t xml:space="preserve">Compilata correttamente la schermata, cliccare sul comando </w:t>
      </w:r>
      <w:r w:rsidRPr="00216CD5">
        <w:rPr>
          <w:rStyle w:val="Enfasigrassetto"/>
          <w:rFonts w:cs="Arial"/>
          <w:sz w:val="22"/>
        </w:rPr>
        <w:t>Invio</w:t>
      </w:r>
      <w:r w:rsidRPr="00216CD5">
        <w:rPr>
          <w:rStyle w:val="Enfasigrassetto"/>
          <w:rFonts w:cs="Arial"/>
          <w:color w:val="C00000"/>
          <w:sz w:val="22"/>
        </w:rPr>
        <w:t xml:space="preserve"> </w:t>
      </w:r>
      <w:r w:rsidRPr="00216CD5">
        <w:rPr>
          <w:rFonts w:cs="Arial"/>
          <w:sz w:val="22"/>
        </w:rPr>
        <w:t xml:space="preserve">presente nella toolbar per inviare la </w:t>
      </w:r>
      <w:r w:rsidRPr="00216CD5">
        <w:rPr>
          <w:rStyle w:val="Enfasigrassetto"/>
          <w:rFonts w:cs="Arial"/>
          <w:sz w:val="22"/>
        </w:rPr>
        <w:t>Risposta alla comunicazione</w:t>
      </w:r>
      <w:r w:rsidRPr="00216CD5">
        <w:rPr>
          <w:rFonts w:cs="Arial"/>
          <w:sz w:val="22"/>
        </w:rPr>
        <w:t xml:space="preserve"> alla Stazione Appaltante.</w:t>
      </w:r>
    </w:p>
    <w:p w14:paraId="60796645" w14:textId="77777777" w:rsidR="0073675F" w:rsidRPr="00216CD5" w:rsidRDefault="0073675F" w:rsidP="00216CD5">
      <w:pPr>
        <w:jc w:val="both"/>
        <w:rPr>
          <w:rFonts w:cs="Arial"/>
          <w:sz w:val="22"/>
        </w:rPr>
      </w:pPr>
      <w:r w:rsidRPr="00216CD5">
        <w:rPr>
          <w:rFonts w:cs="Arial"/>
          <w:sz w:val="22"/>
        </w:rPr>
        <w:t xml:space="preserve">La </w:t>
      </w:r>
      <w:r w:rsidRPr="00216CD5">
        <w:rPr>
          <w:rStyle w:val="Enfasigrassetto"/>
          <w:rFonts w:cs="Arial"/>
          <w:sz w:val="22"/>
        </w:rPr>
        <w:t xml:space="preserve">Fase </w:t>
      </w:r>
      <w:r w:rsidRPr="00216CD5">
        <w:rPr>
          <w:rFonts w:cs="Arial"/>
          <w:sz w:val="22"/>
        </w:rPr>
        <w:t>del documento cambierà da "</w:t>
      </w:r>
      <w:r w:rsidRPr="00216CD5">
        <w:rPr>
          <w:rStyle w:val="Enfasigrassetto"/>
          <w:rFonts w:cs="Arial"/>
          <w:color w:val="666666"/>
          <w:sz w:val="22"/>
        </w:rPr>
        <w:t>In lavorazione</w:t>
      </w:r>
      <w:r w:rsidRPr="00216CD5">
        <w:rPr>
          <w:rFonts w:cs="Arial"/>
          <w:sz w:val="22"/>
        </w:rPr>
        <w:t>" ad "</w:t>
      </w:r>
      <w:r w:rsidRPr="00216CD5">
        <w:rPr>
          <w:rStyle w:val="Enfasigrassetto"/>
          <w:rFonts w:cs="Arial"/>
          <w:color w:val="666666"/>
          <w:sz w:val="22"/>
        </w:rPr>
        <w:t>Inviato</w:t>
      </w:r>
      <w:r w:rsidRPr="00216CD5">
        <w:rPr>
          <w:rFonts w:cs="Arial"/>
          <w:sz w:val="22"/>
        </w:rPr>
        <w:t>".</w:t>
      </w:r>
    </w:p>
    <w:p w14:paraId="4CDBBE0D" w14:textId="77777777" w:rsidR="0073675F" w:rsidRDefault="0073675F" w:rsidP="00216CD5">
      <w:pPr>
        <w:pStyle w:val="ElencoPuntatolivello1"/>
        <w:numPr>
          <w:ilvl w:val="0"/>
          <w:numId w:val="0"/>
        </w:numPr>
        <w:ind w:left="357" w:hanging="357"/>
        <w:rPr>
          <w:rStyle w:val="Enfasigrassetto"/>
          <w:rFonts w:eastAsiaTheme="majorEastAsia" w:cs="Arial"/>
          <w:szCs w:val="22"/>
        </w:rPr>
      </w:pPr>
    </w:p>
    <w:p w14:paraId="09DECD00"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378751F6"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4C59D6ED"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190658A3"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7AFA6611"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457F80D4"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4CDFC451"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7393D594"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7ECF4844"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35E85F57"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0CF27EEB"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4C9C7C6A"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6E5CA7A7"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40E46CAD"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65B89FF8"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36FCFB4A"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33D2F744"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14522155"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6FDC8D36"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6BF9B743"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06FD5BB7"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5E238006"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1BF6CE72"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3CD94AA6"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7838B947"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3DC0E6EC"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251EBE0D"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35711254"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18962065"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1D9D9151"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507EE51A" w14:textId="77777777" w:rsidR="008441A8" w:rsidRDefault="008441A8" w:rsidP="00216CD5">
      <w:pPr>
        <w:pStyle w:val="ElencoPuntatolivello1"/>
        <w:numPr>
          <w:ilvl w:val="0"/>
          <w:numId w:val="0"/>
        </w:numPr>
        <w:ind w:left="357" w:hanging="357"/>
        <w:rPr>
          <w:rStyle w:val="Enfasigrassetto"/>
          <w:rFonts w:eastAsiaTheme="majorEastAsia" w:cs="Arial"/>
          <w:szCs w:val="22"/>
        </w:rPr>
      </w:pPr>
    </w:p>
    <w:p w14:paraId="0184D6C6" w14:textId="08A035A9" w:rsidR="008441A8" w:rsidRPr="008441A8" w:rsidRDefault="008441A8" w:rsidP="0F6A75CB">
      <w:pPr>
        <w:pStyle w:val="Titolo1"/>
        <w:rPr>
          <w:rStyle w:val="Enfasigrassetto"/>
          <w:rFonts w:cs="Arial"/>
          <w:b w:val="0"/>
          <w:bCs w:val="0"/>
        </w:rPr>
      </w:pPr>
      <w:bookmarkStart w:id="49" w:name="_Toc526163734"/>
      <w:r w:rsidRPr="0F6A75CB">
        <w:rPr>
          <w:rStyle w:val="Enfasigrassetto"/>
          <w:rFonts w:cs="Arial"/>
          <w:b w:val="0"/>
          <w:bCs w:val="0"/>
        </w:rPr>
        <w:lastRenderedPageBreak/>
        <w:t>Indice delle figure</w:t>
      </w:r>
      <w:bookmarkEnd w:id="49"/>
    </w:p>
    <w:p w14:paraId="4B3BD44C" w14:textId="77777777" w:rsidR="003141C7" w:rsidRDefault="003141C7" w:rsidP="003141C7"/>
    <w:p w14:paraId="2F87CD53" w14:textId="4B9422AD" w:rsidR="008441A8" w:rsidRDefault="008441A8">
      <w:pPr>
        <w:pStyle w:val="Indicedellefigure"/>
        <w:tabs>
          <w:tab w:val="right" w:leader="dot" w:pos="9622"/>
        </w:tabs>
        <w:rPr>
          <w:noProof/>
        </w:rPr>
      </w:pPr>
      <w:r>
        <w:fldChar w:fldCharType="begin"/>
      </w:r>
      <w:r>
        <w:instrText xml:space="preserve"> TOC \h \z \c "Figura" </w:instrText>
      </w:r>
      <w:r>
        <w:fldChar w:fldCharType="separate"/>
      </w:r>
      <w:hyperlink r:id="rId54" w:anchor="_Toc151892268" w:history="1">
        <w:r w:rsidRPr="00795205">
          <w:rPr>
            <w:rStyle w:val="Collegamentoipertestuale"/>
            <w:noProof/>
          </w:rPr>
          <w:t>Figura 1 - Bandi pubblicati</w:t>
        </w:r>
        <w:r>
          <w:rPr>
            <w:noProof/>
            <w:webHidden/>
          </w:rPr>
          <w:tab/>
        </w:r>
        <w:r>
          <w:rPr>
            <w:noProof/>
            <w:webHidden/>
          </w:rPr>
          <w:fldChar w:fldCharType="begin"/>
        </w:r>
        <w:r>
          <w:rPr>
            <w:noProof/>
            <w:webHidden/>
          </w:rPr>
          <w:instrText xml:space="preserve"> PAGEREF _Toc151892268 \h </w:instrText>
        </w:r>
        <w:r>
          <w:rPr>
            <w:noProof/>
            <w:webHidden/>
          </w:rPr>
        </w:r>
        <w:r>
          <w:rPr>
            <w:noProof/>
            <w:webHidden/>
          </w:rPr>
          <w:fldChar w:fldCharType="separate"/>
        </w:r>
        <w:r>
          <w:rPr>
            <w:noProof/>
            <w:webHidden/>
          </w:rPr>
          <w:t>4</w:t>
        </w:r>
        <w:r>
          <w:rPr>
            <w:noProof/>
            <w:webHidden/>
          </w:rPr>
          <w:fldChar w:fldCharType="end"/>
        </w:r>
      </w:hyperlink>
    </w:p>
    <w:p w14:paraId="07DCC099" w14:textId="7E5C2CDC" w:rsidR="008441A8" w:rsidRDefault="000B14F5">
      <w:pPr>
        <w:pStyle w:val="Indicedellefigure"/>
        <w:tabs>
          <w:tab w:val="right" w:leader="dot" w:pos="9622"/>
        </w:tabs>
        <w:rPr>
          <w:noProof/>
        </w:rPr>
      </w:pPr>
      <w:hyperlink w:anchor="_Toc151892269" w:history="1">
        <w:r w:rsidR="008441A8" w:rsidRPr="00795205">
          <w:rPr>
            <w:rStyle w:val="Collegamentoipertestuale"/>
            <w:noProof/>
          </w:rPr>
          <w:t>Figura 2 - Panoramica bandi</w:t>
        </w:r>
        <w:r w:rsidR="008441A8">
          <w:rPr>
            <w:noProof/>
            <w:webHidden/>
          </w:rPr>
          <w:tab/>
        </w:r>
        <w:r w:rsidR="008441A8">
          <w:rPr>
            <w:noProof/>
            <w:webHidden/>
          </w:rPr>
          <w:fldChar w:fldCharType="begin"/>
        </w:r>
        <w:r w:rsidR="008441A8">
          <w:rPr>
            <w:noProof/>
            <w:webHidden/>
          </w:rPr>
          <w:instrText xml:space="preserve"> PAGEREF _Toc151892269 \h </w:instrText>
        </w:r>
        <w:r w:rsidR="008441A8">
          <w:rPr>
            <w:noProof/>
            <w:webHidden/>
          </w:rPr>
        </w:r>
        <w:r w:rsidR="008441A8">
          <w:rPr>
            <w:noProof/>
            <w:webHidden/>
          </w:rPr>
          <w:fldChar w:fldCharType="separate"/>
        </w:r>
        <w:r w:rsidR="008441A8">
          <w:rPr>
            <w:noProof/>
            <w:webHidden/>
          </w:rPr>
          <w:t>6</w:t>
        </w:r>
        <w:r w:rsidR="008441A8">
          <w:rPr>
            <w:noProof/>
            <w:webHidden/>
          </w:rPr>
          <w:fldChar w:fldCharType="end"/>
        </w:r>
      </w:hyperlink>
    </w:p>
    <w:p w14:paraId="3AD56016" w14:textId="52DAF1CC" w:rsidR="008441A8" w:rsidRDefault="000B14F5">
      <w:pPr>
        <w:pStyle w:val="Indicedellefigure"/>
        <w:tabs>
          <w:tab w:val="right" w:leader="dot" w:pos="9622"/>
        </w:tabs>
        <w:rPr>
          <w:noProof/>
        </w:rPr>
      </w:pPr>
      <w:hyperlink w:anchor="_Toc151892270" w:history="1">
        <w:r w:rsidR="008441A8" w:rsidRPr="00795205">
          <w:rPr>
            <w:rStyle w:val="Collegamentoipertestuale"/>
            <w:noProof/>
          </w:rPr>
          <w:t>Figura 3 - Dettaglio bando</w:t>
        </w:r>
        <w:r w:rsidR="008441A8">
          <w:rPr>
            <w:noProof/>
            <w:webHidden/>
          </w:rPr>
          <w:tab/>
        </w:r>
        <w:r w:rsidR="008441A8">
          <w:rPr>
            <w:noProof/>
            <w:webHidden/>
          </w:rPr>
          <w:fldChar w:fldCharType="begin"/>
        </w:r>
        <w:r w:rsidR="008441A8">
          <w:rPr>
            <w:noProof/>
            <w:webHidden/>
          </w:rPr>
          <w:instrText xml:space="preserve"> PAGEREF _Toc151892270 \h </w:instrText>
        </w:r>
        <w:r w:rsidR="008441A8">
          <w:rPr>
            <w:noProof/>
            <w:webHidden/>
          </w:rPr>
        </w:r>
        <w:r w:rsidR="008441A8">
          <w:rPr>
            <w:noProof/>
            <w:webHidden/>
          </w:rPr>
          <w:fldChar w:fldCharType="separate"/>
        </w:r>
        <w:r w:rsidR="008441A8">
          <w:rPr>
            <w:noProof/>
            <w:webHidden/>
          </w:rPr>
          <w:t>6</w:t>
        </w:r>
        <w:r w:rsidR="008441A8">
          <w:rPr>
            <w:noProof/>
            <w:webHidden/>
          </w:rPr>
          <w:fldChar w:fldCharType="end"/>
        </w:r>
      </w:hyperlink>
    </w:p>
    <w:p w14:paraId="26D3EFCE" w14:textId="5A957682" w:rsidR="008441A8" w:rsidRDefault="000B14F5">
      <w:pPr>
        <w:pStyle w:val="Indicedellefigure"/>
        <w:tabs>
          <w:tab w:val="right" w:leader="dot" w:pos="9622"/>
        </w:tabs>
        <w:rPr>
          <w:noProof/>
        </w:rPr>
      </w:pPr>
      <w:hyperlink r:id="rId55" w:anchor="_Toc151892271" w:history="1">
        <w:r w:rsidR="008441A8" w:rsidRPr="00795205">
          <w:rPr>
            <w:rStyle w:val="Collegamentoipertestuale"/>
            <w:noProof/>
          </w:rPr>
          <w:t>Figura 4 - Miei inviti - Inviti</w:t>
        </w:r>
        <w:r w:rsidR="008441A8">
          <w:rPr>
            <w:noProof/>
            <w:webHidden/>
          </w:rPr>
          <w:tab/>
        </w:r>
        <w:r w:rsidR="008441A8">
          <w:rPr>
            <w:noProof/>
            <w:webHidden/>
          </w:rPr>
          <w:fldChar w:fldCharType="begin"/>
        </w:r>
        <w:r w:rsidR="008441A8">
          <w:rPr>
            <w:noProof/>
            <w:webHidden/>
          </w:rPr>
          <w:instrText xml:space="preserve"> PAGEREF _Toc151892271 \h </w:instrText>
        </w:r>
        <w:r w:rsidR="008441A8">
          <w:rPr>
            <w:noProof/>
            <w:webHidden/>
          </w:rPr>
        </w:r>
        <w:r w:rsidR="008441A8">
          <w:rPr>
            <w:noProof/>
            <w:webHidden/>
          </w:rPr>
          <w:fldChar w:fldCharType="separate"/>
        </w:r>
        <w:r w:rsidR="008441A8">
          <w:rPr>
            <w:noProof/>
            <w:webHidden/>
          </w:rPr>
          <w:t>7</w:t>
        </w:r>
        <w:r w:rsidR="008441A8">
          <w:rPr>
            <w:noProof/>
            <w:webHidden/>
          </w:rPr>
          <w:fldChar w:fldCharType="end"/>
        </w:r>
      </w:hyperlink>
    </w:p>
    <w:p w14:paraId="2BA37413" w14:textId="3BC5EA03" w:rsidR="008441A8" w:rsidRDefault="000B14F5">
      <w:pPr>
        <w:pStyle w:val="Indicedellefigure"/>
        <w:tabs>
          <w:tab w:val="right" w:leader="dot" w:pos="9622"/>
        </w:tabs>
        <w:rPr>
          <w:noProof/>
        </w:rPr>
      </w:pPr>
      <w:hyperlink w:anchor="_Toc151892272" w:history="1">
        <w:r w:rsidR="008441A8" w:rsidRPr="00795205">
          <w:rPr>
            <w:rStyle w:val="Collegamentoipertestuale"/>
            <w:noProof/>
          </w:rPr>
          <w:t>Figura 5 - Quesito</w:t>
        </w:r>
        <w:r w:rsidR="008441A8">
          <w:rPr>
            <w:noProof/>
            <w:webHidden/>
          </w:rPr>
          <w:tab/>
        </w:r>
        <w:r w:rsidR="008441A8">
          <w:rPr>
            <w:noProof/>
            <w:webHidden/>
          </w:rPr>
          <w:fldChar w:fldCharType="begin"/>
        </w:r>
        <w:r w:rsidR="008441A8">
          <w:rPr>
            <w:noProof/>
            <w:webHidden/>
          </w:rPr>
          <w:instrText xml:space="preserve"> PAGEREF _Toc151892272 \h </w:instrText>
        </w:r>
        <w:r w:rsidR="008441A8">
          <w:rPr>
            <w:noProof/>
            <w:webHidden/>
          </w:rPr>
        </w:r>
        <w:r w:rsidR="008441A8">
          <w:rPr>
            <w:noProof/>
            <w:webHidden/>
          </w:rPr>
          <w:fldChar w:fldCharType="separate"/>
        </w:r>
        <w:r w:rsidR="008441A8">
          <w:rPr>
            <w:noProof/>
            <w:webHidden/>
          </w:rPr>
          <w:t>8</w:t>
        </w:r>
        <w:r w:rsidR="008441A8">
          <w:rPr>
            <w:noProof/>
            <w:webHidden/>
          </w:rPr>
          <w:fldChar w:fldCharType="end"/>
        </w:r>
      </w:hyperlink>
    </w:p>
    <w:p w14:paraId="38A8C642" w14:textId="68D9259A" w:rsidR="008441A8" w:rsidRDefault="000B14F5">
      <w:pPr>
        <w:pStyle w:val="Indicedellefigure"/>
        <w:tabs>
          <w:tab w:val="right" w:leader="dot" w:pos="9622"/>
        </w:tabs>
        <w:rPr>
          <w:noProof/>
        </w:rPr>
      </w:pPr>
      <w:hyperlink w:anchor="_Toc151892273" w:history="1">
        <w:r w:rsidR="008441A8" w:rsidRPr="00795205">
          <w:rPr>
            <w:rStyle w:val="Collegamentoipertestuale"/>
            <w:noProof/>
          </w:rPr>
          <w:t>Figura 6 - Documenti collegati</w:t>
        </w:r>
        <w:r w:rsidR="008441A8">
          <w:rPr>
            <w:noProof/>
            <w:webHidden/>
          </w:rPr>
          <w:tab/>
        </w:r>
        <w:r w:rsidR="008441A8">
          <w:rPr>
            <w:noProof/>
            <w:webHidden/>
          </w:rPr>
          <w:fldChar w:fldCharType="begin"/>
        </w:r>
        <w:r w:rsidR="008441A8">
          <w:rPr>
            <w:noProof/>
            <w:webHidden/>
          </w:rPr>
          <w:instrText xml:space="preserve"> PAGEREF _Toc151892273 \h </w:instrText>
        </w:r>
        <w:r w:rsidR="008441A8">
          <w:rPr>
            <w:noProof/>
            <w:webHidden/>
          </w:rPr>
        </w:r>
        <w:r w:rsidR="008441A8">
          <w:rPr>
            <w:noProof/>
            <w:webHidden/>
          </w:rPr>
          <w:fldChar w:fldCharType="separate"/>
        </w:r>
        <w:r w:rsidR="008441A8">
          <w:rPr>
            <w:noProof/>
            <w:webHidden/>
          </w:rPr>
          <w:t>9</w:t>
        </w:r>
        <w:r w:rsidR="008441A8">
          <w:rPr>
            <w:noProof/>
            <w:webHidden/>
          </w:rPr>
          <w:fldChar w:fldCharType="end"/>
        </w:r>
      </w:hyperlink>
    </w:p>
    <w:p w14:paraId="3DCAA526" w14:textId="7FB9D21A" w:rsidR="008441A8" w:rsidRDefault="000B14F5">
      <w:pPr>
        <w:pStyle w:val="Indicedellefigure"/>
        <w:tabs>
          <w:tab w:val="right" w:leader="dot" w:pos="9622"/>
        </w:tabs>
        <w:rPr>
          <w:noProof/>
        </w:rPr>
      </w:pPr>
      <w:hyperlink w:anchor="_Toc151892274" w:history="1">
        <w:r w:rsidR="008441A8" w:rsidRPr="00795205">
          <w:rPr>
            <w:rStyle w:val="Collegamentoipertestuale"/>
            <w:noProof/>
          </w:rPr>
          <w:t>Figura 7 - Partecipa</w:t>
        </w:r>
        <w:r w:rsidR="008441A8">
          <w:rPr>
            <w:noProof/>
            <w:webHidden/>
          </w:rPr>
          <w:tab/>
        </w:r>
        <w:r w:rsidR="008441A8">
          <w:rPr>
            <w:noProof/>
            <w:webHidden/>
          </w:rPr>
          <w:fldChar w:fldCharType="begin"/>
        </w:r>
        <w:r w:rsidR="008441A8">
          <w:rPr>
            <w:noProof/>
            <w:webHidden/>
          </w:rPr>
          <w:instrText xml:space="preserve"> PAGEREF _Toc151892274 \h </w:instrText>
        </w:r>
        <w:r w:rsidR="008441A8">
          <w:rPr>
            <w:noProof/>
            <w:webHidden/>
          </w:rPr>
        </w:r>
        <w:r w:rsidR="008441A8">
          <w:rPr>
            <w:noProof/>
            <w:webHidden/>
          </w:rPr>
          <w:fldChar w:fldCharType="separate"/>
        </w:r>
        <w:r w:rsidR="008441A8">
          <w:rPr>
            <w:noProof/>
            <w:webHidden/>
          </w:rPr>
          <w:t>10</w:t>
        </w:r>
        <w:r w:rsidR="008441A8">
          <w:rPr>
            <w:noProof/>
            <w:webHidden/>
          </w:rPr>
          <w:fldChar w:fldCharType="end"/>
        </w:r>
      </w:hyperlink>
    </w:p>
    <w:p w14:paraId="222E6E1C" w14:textId="246F525B" w:rsidR="008441A8" w:rsidRDefault="000B14F5">
      <w:pPr>
        <w:pStyle w:val="Indicedellefigure"/>
        <w:tabs>
          <w:tab w:val="right" w:leader="dot" w:pos="9622"/>
        </w:tabs>
        <w:rPr>
          <w:noProof/>
        </w:rPr>
      </w:pPr>
      <w:hyperlink r:id="rId56" w:anchor="_Toc151892275" w:history="1">
        <w:r w:rsidR="008441A8" w:rsidRPr="00795205">
          <w:rPr>
            <w:rStyle w:val="Collegamentoipertestuale"/>
            <w:noProof/>
          </w:rPr>
          <w:t>Figura 8 - Intestazione e testata</w:t>
        </w:r>
        <w:r w:rsidR="008441A8">
          <w:rPr>
            <w:noProof/>
            <w:webHidden/>
          </w:rPr>
          <w:tab/>
        </w:r>
        <w:r w:rsidR="008441A8">
          <w:rPr>
            <w:noProof/>
            <w:webHidden/>
          </w:rPr>
          <w:fldChar w:fldCharType="begin"/>
        </w:r>
        <w:r w:rsidR="008441A8">
          <w:rPr>
            <w:noProof/>
            <w:webHidden/>
          </w:rPr>
          <w:instrText xml:space="preserve"> PAGEREF _Toc151892275 \h </w:instrText>
        </w:r>
        <w:r w:rsidR="008441A8">
          <w:rPr>
            <w:noProof/>
            <w:webHidden/>
          </w:rPr>
        </w:r>
        <w:r w:rsidR="008441A8">
          <w:rPr>
            <w:noProof/>
            <w:webHidden/>
          </w:rPr>
          <w:fldChar w:fldCharType="separate"/>
        </w:r>
        <w:r w:rsidR="008441A8">
          <w:rPr>
            <w:noProof/>
            <w:webHidden/>
          </w:rPr>
          <w:t>11</w:t>
        </w:r>
        <w:r w:rsidR="008441A8">
          <w:rPr>
            <w:noProof/>
            <w:webHidden/>
          </w:rPr>
          <w:fldChar w:fldCharType="end"/>
        </w:r>
      </w:hyperlink>
    </w:p>
    <w:p w14:paraId="6A42F0B3" w14:textId="4B5D54A4" w:rsidR="008441A8" w:rsidRDefault="000B14F5">
      <w:pPr>
        <w:pStyle w:val="Indicedellefigure"/>
        <w:tabs>
          <w:tab w:val="right" w:leader="dot" w:pos="9622"/>
        </w:tabs>
        <w:rPr>
          <w:noProof/>
        </w:rPr>
      </w:pPr>
      <w:hyperlink w:anchor="_Toc151892276" w:history="1">
        <w:r w:rsidR="008441A8" w:rsidRPr="00795205">
          <w:rPr>
            <w:rStyle w:val="Collegamentoipertestuale"/>
            <w:noProof/>
          </w:rPr>
          <w:t>Figura 9 - Busta Amministrativa</w:t>
        </w:r>
        <w:r w:rsidR="008441A8">
          <w:rPr>
            <w:noProof/>
            <w:webHidden/>
          </w:rPr>
          <w:tab/>
        </w:r>
        <w:r w:rsidR="008441A8">
          <w:rPr>
            <w:noProof/>
            <w:webHidden/>
          </w:rPr>
          <w:fldChar w:fldCharType="begin"/>
        </w:r>
        <w:r w:rsidR="008441A8">
          <w:rPr>
            <w:noProof/>
            <w:webHidden/>
          </w:rPr>
          <w:instrText xml:space="preserve"> PAGEREF _Toc151892276 \h </w:instrText>
        </w:r>
        <w:r w:rsidR="008441A8">
          <w:rPr>
            <w:noProof/>
            <w:webHidden/>
          </w:rPr>
        </w:r>
        <w:r w:rsidR="008441A8">
          <w:rPr>
            <w:noProof/>
            <w:webHidden/>
          </w:rPr>
          <w:fldChar w:fldCharType="separate"/>
        </w:r>
        <w:r w:rsidR="008441A8">
          <w:rPr>
            <w:noProof/>
            <w:webHidden/>
          </w:rPr>
          <w:t>12</w:t>
        </w:r>
        <w:r w:rsidR="008441A8">
          <w:rPr>
            <w:noProof/>
            <w:webHidden/>
          </w:rPr>
          <w:fldChar w:fldCharType="end"/>
        </w:r>
      </w:hyperlink>
    </w:p>
    <w:p w14:paraId="2518FCA3" w14:textId="59BE17C5" w:rsidR="008441A8" w:rsidRDefault="000B14F5">
      <w:pPr>
        <w:pStyle w:val="Indicedellefigure"/>
        <w:tabs>
          <w:tab w:val="right" w:leader="dot" w:pos="9622"/>
        </w:tabs>
        <w:rPr>
          <w:noProof/>
        </w:rPr>
      </w:pPr>
      <w:hyperlink w:anchor="_Toc151892277" w:history="1">
        <w:r w:rsidR="008441A8" w:rsidRPr="00795205">
          <w:rPr>
            <w:rStyle w:val="Collegamentoipertestuale"/>
            <w:noProof/>
          </w:rPr>
          <w:t>Figura 10 - Prodotti</w:t>
        </w:r>
        <w:r w:rsidR="008441A8">
          <w:rPr>
            <w:noProof/>
            <w:webHidden/>
          </w:rPr>
          <w:tab/>
        </w:r>
        <w:r w:rsidR="008441A8">
          <w:rPr>
            <w:noProof/>
            <w:webHidden/>
          </w:rPr>
          <w:fldChar w:fldCharType="begin"/>
        </w:r>
        <w:r w:rsidR="008441A8">
          <w:rPr>
            <w:noProof/>
            <w:webHidden/>
          </w:rPr>
          <w:instrText xml:space="preserve"> PAGEREF _Toc151892277 \h </w:instrText>
        </w:r>
        <w:r w:rsidR="008441A8">
          <w:rPr>
            <w:noProof/>
            <w:webHidden/>
          </w:rPr>
        </w:r>
        <w:r w:rsidR="008441A8">
          <w:rPr>
            <w:noProof/>
            <w:webHidden/>
          </w:rPr>
          <w:fldChar w:fldCharType="separate"/>
        </w:r>
        <w:r w:rsidR="008441A8">
          <w:rPr>
            <w:noProof/>
            <w:webHidden/>
          </w:rPr>
          <w:t>13</w:t>
        </w:r>
        <w:r w:rsidR="008441A8">
          <w:rPr>
            <w:noProof/>
            <w:webHidden/>
          </w:rPr>
          <w:fldChar w:fldCharType="end"/>
        </w:r>
      </w:hyperlink>
    </w:p>
    <w:p w14:paraId="4AA0CB7C" w14:textId="55281DEF" w:rsidR="008441A8" w:rsidRDefault="000B14F5">
      <w:pPr>
        <w:pStyle w:val="Indicedellefigure"/>
        <w:tabs>
          <w:tab w:val="right" w:leader="dot" w:pos="9622"/>
        </w:tabs>
        <w:rPr>
          <w:noProof/>
        </w:rPr>
      </w:pPr>
      <w:hyperlink w:anchor="_Toc151892278" w:history="1">
        <w:r w:rsidR="008441A8" w:rsidRPr="00795205">
          <w:rPr>
            <w:rStyle w:val="Collegamentoipertestuale"/>
            <w:noProof/>
          </w:rPr>
          <w:t>Figura 11 - Verifica informazioni</w:t>
        </w:r>
        <w:r w:rsidR="008441A8">
          <w:rPr>
            <w:noProof/>
            <w:webHidden/>
          </w:rPr>
          <w:tab/>
        </w:r>
        <w:r w:rsidR="008441A8">
          <w:rPr>
            <w:noProof/>
            <w:webHidden/>
          </w:rPr>
          <w:fldChar w:fldCharType="begin"/>
        </w:r>
        <w:r w:rsidR="008441A8">
          <w:rPr>
            <w:noProof/>
            <w:webHidden/>
          </w:rPr>
          <w:instrText xml:space="preserve"> PAGEREF _Toc151892278 \h </w:instrText>
        </w:r>
        <w:r w:rsidR="008441A8">
          <w:rPr>
            <w:noProof/>
            <w:webHidden/>
          </w:rPr>
        </w:r>
        <w:r w:rsidR="008441A8">
          <w:rPr>
            <w:noProof/>
            <w:webHidden/>
          </w:rPr>
          <w:fldChar w:fldCharType="separate"/>
        </w:r>
        <w:r w:rsidR="008441A8">
          <w:rPr>
            <w:noProof/>
            <w:webHidden/>
          </w:rPr>
          <w:t>15</w:t>
        </w:r>
        <w:r w:rsidR="008441A8">
          <w:rPr>
            <w:noProof/>
            <w:webHidden/>
          </w:rPr>
          <w:fldChar w:fldCharType="end"/>
        </w:r>
      </w:hyperlink>
    </w:p>
    <w:p w14:paraId="15AB3ED3" w14:textId="393C6D68" w:rsidR="008441A8" w:rsidRDefault="000B14F5">
      <w:pPr>
        <w:pStyle w:val="Indicedellefigure"/>
        <w:tabs>
          <w:tab w:val="right" w:leader="dot" w:pos="9622"/>
        </w:tabs>
        <w:rPr>
          <w:noProof/>
        </w:rPr>
      </w:pPr>
      <w:hyperlink w:anchor="_Toc151892279" w:history="1">
        <w:r w:rsidR="008441A8" w:rsidRPr="00795205">
          <w:rPr>
            <w:rStyle w:val="Collegamentoipertestuale"/>
            <w:noProof/>
          </w:rPr>
          <w:t>Figura 12 - Busta tecnica</w:t>
        </w:r>
        <w:r w:rsidR="008441A8">
          <w:rPr>
            <w:noProof/>
            <w:webHidden/>
          </w:rPr>
          <w:tab/>
        </w:r>
        <w:r w:rsidR="008441A8">
          <w:rPr>
            <w:noProof/>
            <w:webHidden/>
          </w:rPr>
          <w:fldChar w:fldCharType="begin"/>
        </w:r>
        <w:r w:rsidR="008441A8">
          <w:rPr>
            <w:noProof/>
            <w:webHidden/>
          </w:rPr>
          <w:instrText xml:space="preserve"> PAGEREF _Toc151892279 \h </w:instrText>
        </w:r>
        <w:r w:rsidR="008441A8">
          <w:rPr>
            <w:noProof/>
            <w:webHidden/>
          </w:rPr>
        </w:r>
        <w:r w:rsidR="008441A8">
          <w:rPr>
            <w:noProof/>
            <w:webHidden/>
          </w:rPr>
          <w:fldChar w:fldCharType="separate"/>
        </w:r>
        <w:r w:rsidR="008441A8">
          <w:rPr>
            <w:noProof/>
            <w:webHidden/>
          </w:rPr>
          <w:t>16</w:t>
        </w:r>
        <w:r w:rsidR="008441A8">
          <w:rPr>
            <w:noProof/>
            <w:webHidden/>
          </w:rPr>
          <w:fldChar w:fldCharType="end"/>
        </w:r>
      </w:hyperlink>
    </w:p>
    <w:p w14:paraId="6595D1E8" w14:textId="47E8DD6B" w:rsidR="008441A8" w:rsidRDefault="000B14F5">
      <w:pPr>
        <w:pStyle w:val="Indicedellefigure"/>
        <w:tabs>
          <w:tab w:val="right" w:leader="dot" w:pos="9622"/>
        </w:tabs>
        <w:rPr>
          <w:noProof/>
        </w:rPr>
      </w:pPr>
      <w:hyperlink w:anchor="_Toc151892280" w:history="1">
        <w:r w:rsidR="008441A8" w:rsidRPr="00795205">
          <w:rPr>
            <w:rStyle w:val="Collegamentoipertestuale"/>
            <w:noProof/>
          </w:rPr>
          <w:t>Figura 13 - Genera PDF</w:t>
        </w:r>
        <w:r w:rsidR="008441A8">
          <w:rPr>
            <w:noProof/>
            <w:webHidden/>
          </w:rPr>
          <w:tab/>
        </w:r>
        <w:r w:rsidR="008441A8">
          <w:rPr>
            <w:noProof/>
            <w:webHidden/>
          </w:rPr>
          <w:fldChar w:fldCharType="begin"/>
        </w:r>
        <w:r w:rsidR="008441A8">
          <w:rPr>
            <w:noProof/>
            <w:webHidden/>
          </w:rPr>
          <w:instrText xml:space="preserve"> PAGEREF _Toc151892280 \h </w:instrText>
        </w:r>
        <w:r w:rsidR="008441A8">
          <w:rPr>
            <w:noProof/>
            <w:webHidden/>
          </w:rPr>
        </w:r>
        <w:r w:rsidR="008441A8">
          <w:rPr>
            <w:noProof/>
            <w:webHidden/>
          </w:rPr>
          <w:fldChar w:fldCharType="separate"/>
        </w:r>
        <w:r w:rsidR="008441A8">
          <w:rPr>
            <w:noProof/>
            <w:webHidden/>
          </w:rPr>
          <w:t>17</w:t>
        </w:r>
        <w:r w:rsidR="008441A8">
          <w:rPr>
            <w:noProof/>
            <w:webHidden/>
          </w:rPr>
          <w:fldChar w:fldCharType="end"/>
        </w:r>
      </w:hyperlink>
    </w:p>
    <w:p w14:paraId="3FA2A665" w14:textId="7024EB40" w:rsidR="008441A8" w:rsidRDefault="000B14F5">
      <w:pPr>
        <w:pStyle w:val="Indicedellefigure"/>
        <w:tabs>
          <w:tab w:val="right" w:leader="dot" w:pos="9622"/>
        </w:tabs>
        <w:rPr>
          <w:noProof/>
        </w:rPr>
      </w:pPr>
      <w:hyperlink w:anchor="_Toc151892281" w:history="1">
        <w:r w:rsidR="008441A8" w:rsidRPr="00795205">
          <w:rPr>
            <w:rStyle w:val="Collegamentoipertestuale"/>
            <w:noProof/>
          </w:rPr>
          <w:t>Figura 14 - Allega PDF firmato</w:t>
        </w:r>
        <w:r w:rsidR="008441A8">
          <w:rPr>
            <w:noProof/>
            <w:webHidden/>
          </w:rPr>
          <w:tab/>
        </w:r>
        <w:r w:rsidR="008441A8">
          <w:rPr>
            <w:noProof/>
            <w:webHidden/>
          </w:rPr>
          <w:fldChar w:fldCharType="begin"/>
        </w:r>
        <w:r w:rsidR="008441A8">
          <w:rPr>
            <w:noProof/>
            <w:webHidden/>
          </w:rPr>
          <w:instrText xml:space="preserve"> PAGEREF _Toc151892281 \h </w:instrText>
        </w:r>
        <w:r w:rsidR="008441A8">
          <w:rPr>
            <w:noProof/>
            <w:webHidden/>
          </w:rPr>
        </w:r>
        <w:r w:rsidR="008441A8">
          <w:rPr>
            <w:noProof/>
            <w:webHidden/>
          </w:rPr>
          <w:fldChar w:fldCharType="separate"/>
        </w:r>
        <w:r w:rsidR="008441A8">
          <w:rPr>
            <w:noProof/>
            <w:webHidden/>
          </w:rPr>
          <w:t>17</w:t>
        </w:r>
        <w:r w:rsidR="008441A8">
          <w:rPr>
            <w:noProof/>
            <w:webHidden/>
          </w:rPr>
          <w:fldChar w:fldCharType="end"/>
        </w:r>
      </w:hyperlink>
    </w:p>
    <w:p w14:paraId="5DD646DC" w14:textId="617964FA" w:rsidR="008441A8" w:rsidRDefault="000B14F5">
      <w:pPr>
        <w:pStyle w:val="Indicedellefigure"/>
        <w:tabs>
          <w:tab w:val="right" w:leader="dot" w:pos="9622"/>
        </w:tabs>
        <w:rPr>
          <w:noProof/>
        </w:rPr>
      </w:pPr>
      <w:hyperlink w:anchor="_Toc151892282" w:history="1">
        <w:r w:rsidR="008441A8" w:rsidRPr="00795205">
          <w:rPr>
            <w:rStyle w:val="Collegamentoipertestuale"/>
            <w:noProof/>
          </w:rPr>
          <w:t>Figura 15 - Busta economica firmata</w:t>
        </w:r>
        <w:r w:rsidR="008441A8">
          <w:rPr>
            <w:noProof/>
            <w:webHidden/>
          </w:rPr>
          <w:tab/>
        </w:r>
        <w:r w:rsidR="008441A8">
          <w:rPr>
            <w:noProof/>
            <w:webHidden/>
          </w:rPr>
          <w:fldChar w:fldCharType="begin"/>
        </w:r>
        <w:r w:rsidR="008441A8">
          <w:rPr>
            <w:noProof/>
            <w:webHidden/>
          </w:rPr>
          <w:instrText xml:space="preserve"> PAGEREF _Toc151892282 \h </w:instrText>
        </w:r>
        <w:r w:rsidR="008441A8">
          <w:rPr>
            <w:noProof/>
            <w:webHidden/>
          </w:rPr>
        </w:r>
        <w:r w:rsidR="008441A8">
          <w:rPr>
            <w:noProof/>
            <w:webHidden/>
          </w:rPr>
          <w:fldChar w:fldCharType="separate"/>
        </w:r>
        <w:r w:rsidR="008441A8">
          <w:rPr>
            <w:noProof/>
            <w:webHidden/>
          </w:rPr>
          <w:t>18</w:t>
        </w:r>
        <w:r w:rsidR="008441A8">
          <w:rPr>
            <w:noProof/>
            <w:webHidden/>
          </w:rPr>
          <w:fldChar w:fldCharType="end"/>
        </w:r>
      </w:hyperlink>
    </w:p>
    <w:p w14:paraId="00693B6B" w14:textId="41910931" w:rsidR="008441A8" w:rsidRDefault="000B14F5">
      <w:pPr>
        <w:pStyle w:val="Indicedellefigure"/>
        <w:tabs>
          <w:tab w:val="right" w:leader="dot" w:pos="9622"/>
        </w:tabs>
        <w:rPr>
          <w:noProof/>
        </w:rPr>
      </w:pPr>
      <w:hyperlink r:id="rId57" w:anchor="_Toc151892283" w:history="1">
        <w:r w:rsidR="008441A8" w:rsidRPr="00795205">
          <w:rPr>
            <w:rStyle w:val="Collegamentoipertestuale"/>
            <w:noProof/>
          </w:rPr>
          <w:t>Figura 16 - Modifica offerta</w:t>
        </w:r>
        <w:r w:rsidR="008441A8">
          <w:rPr>
            <w:noProof/>
            <w:webHidden/>
          </w:rPr>
          <w:tab/>
        </w:r>
        <w:r w:rsidR="008441A8">
          <w:rPr>
            <w:noProof/>
            <w:webHidden/>
          </w:rPr>
          <w:fldChar w:fldCharType="begin"/>
        </w:r>
        <w:r w:rsidR="008441A8">
          <w:rPr>
            <w:noProof/>
            <w:webHidden/>
          </w:rPr>
          <w:instrText xml:space="preserve"> PAGEREF _Toc151892283 \h </w:instrText>
        </w:r>
        <w:r w:rsidR="008441A8">
          <w:rPr>
            <w:noProof/>
            <w:webHidden/>
          </w:rPr>
        </w:r>
        <w:r w:rsidR="008441A8">
          <w:rPr>
            <w:noProof/>
            <w:webHidden/>
          </w:rPr>
          <w:fldChar w:fldCharType="separate"/>
        </w:r>
        <w:r w:rsidR="008441A8">
          <w:rPr>
            <w:noProof/>
            <w:webHidden/>
          </w:rPr>
          <w:t>19</w:t>
        </w:r>
        <w:r w:rsidR="008441A8">
          <w:rPr>
            <w:noProof/>
            <w:webHidden/>
          </w:rPr>
          <w:fldChar w:fldCharType="end"/>
        </w:r>
      </w:hyperlink>
    </w:p>
    <w:p w14:paraId="60193503" w14:textId="2443631F" w:rsidR="008441A8" w:rsidRDefault="000B14F5">
      <w:pPr>
        <w:pStyle w:val="Indicedellefigure"/>
        <w:tabs>
          <w:tab w:val="right" w:leader="dot" w:pos="9622"/>
        </w:tabs>
        <w:rPr>
          <w:noProof/>
        </w:rPr>
      </w:pPr>
      <w:hyperlink r:id="rId58" w:anchor="_Toc151892284" w:history="1">
        <w:r w:rsidR="008441A8" w:rsidRPr="00795205">
          <w:rPr>
            <w:rStyle w:val="Collegamentoipertestuale"/>
            <w:noProof/>
          </w:rPr>
          <w:t>Figura 17 - Procedure a cui sto partecipando</w:t>
        </w:r>
        <w:r w:rsidR="008441A8">
          <w:rPr>
            <w:noProof/>
            <w:webHidden/>
          </w:rPr>
          <w:tab/>
        </w:r>
        <w:r w:rsidR="008441A8">
          <w:rPr>
            <w:noProof/>
            <w:webHidden/>
          </w:rPr>
          <w:fldChar w:fldCharType="begin"/>
        </w:r>
        <w:r w:rsidR="008441A8">
          <w:rPr>
            <w:noProof/>
            <w:webHidden/>
          </w:rPr>
          <w:instrText xml:space="preserve"> PAGEREF _Toc151892284 \h </w:instrText>
        </w:r>
        <w:r w:rsidR="008441A8">
          <w:rPr>
            <w:noProof/>
            <w:webHidden/>
          </w:rPr>
        </w:r>
        <w:r w:rsidR="008441A8">
          <w:rPr>
            <w:noProof/>
            <w:webHidden/>
          </w:rPr>
          <w:fldChar w:fldCharType="separate"/>
        </w:r>
        <w:r w:rsidR="008441A8">
          <w:rPr>
            <w:noProof/>
            <w:webHidden/>
          </w:rPr>
          <w:t>20</w:t>
        </w:r>
        <w:r w:rsidR="008441A8">
          <w:rPr>
            <w:noProof/>
            <w:webHidden/>
          </w:rPr>
          <w:fldChar w:fldCharType="end"/>
        </w:r>
      </w:hyperlink>
    </w:p>
    <w:p w14:paraId="42139653" w14:textId="5BC59FC2" w:rsidR="008441A8" w:rsidRDefault="000B14F5">
      <w:pPr>
        <w:pStyle w:val="Indicedellefigure"/>
        <w:tabs>
          <w:tab w:val="right" w:leader="dot" w:pos="9622"/>
        </w:tabs>
        <w:rPr>
          <w:noProof/>
        </w:rPr>
      </w:pPr>
      <w:hyperlink w:anchor="_Toc151892285" w:history="1">
        <w:r w:rsidR="008441A8" w:rsidRPr="00795205">
          <w:rPr>
            <w:rStyle w:val="Collegamentoipertestuale"/>
            <w:noProof/>
          </w:rPr>
          <w:t>Figura 18 - Ritiro offerta</w:t>
        </w:r>
        <w:r w:rsidR="008441A8">
          <w:rPr>
            <w:noProof/>
            <w:webHidden/>
          </w:rPr>
          <w:tab/>
        </w:r>
        <w:r w:rsidR="008441A8">
          <w:rPr>
            <w:noProof/>
            <w:webHidden/>
          </w:rPr>
          <w:fldChar w:fldCharType="begin"/>
        </w:r>
        <w:r w:rsidR="008441A8">
          <w:rPr>
            <w:noProof/>
            <w:webHidden/>
          </w:rPr>
          <w:instrText xml:space="preserve"> PAGEREF _Toc151892285 \h </w:instrText>
        </w:r>
        <w:r w:rsidR="008441A8">
          <w:rPr>
            <w:noProof/>
            <w:webHidden/>
          </w:rPr>
        </w:r>
        <w:r w:rsidR="008441A8">
          <w:rPr>
            <w:noProof/>
            <w:webHidden/>
          </w:rPr>
          <w:fldChar w:fldCharType="separate"/>
        </w:r>
        <w:r w:rsidR="008441A8">
          <w:rPr>
            <w:noProof/>
            <w:webHidden/>
          </w:rPr>
          <w:t>21</w:t>
        </w:r>
        <w:r w:rsidR="008441A8">
          <w:rPr>
            <w:noProof/>
            <w:webHidden/>
          </w:rPr>
          <w:fldChar w:fldCharType="end"/>
        </w:r>
      </w:hyperlink>
    </w:p>
    <w:p w14:paraId="047AB50A" w14:textId="2F524561" w:rsidR="008441A8" w:rsidRDefault="000B14F5">
      <w:pPr>
        <w:pStyle w:val="Indicedellefigure"/>
        <w:tabs>
          <w:tab w:val="right" w:leader="dot" w:pos="9622"/>
        </w:tabs>
        <w:rPr>
          <w:noProof/>
        </w:rPr>
      </w:pPr>
      <w:hyperlink r:id="rId59" w:anchor="_Toc151892286" w:history="1">
        <w:r w:rsidR="008441A8" w:rsidRPr="00795205">
          <w:rPr>
            <w:rStyle w:val="Collegamentoipertestuale"/>
            <w:noProof/>
          </w:rPr>
          <w:t>Figura 19 - Comunicazioni</w:t>
        </w:r>
        <w:r w:rsidR="008441A8">
          <w:rPr>
            <w:noProof/>
            <w:webHidden/>
          </w:rPr>
          <w:tab/>
        </w:r>
        <w:r w:rsidR="008441A8">
          <w:rPr>
            <w:noProof/>
            <w:webHidden/>
          </w:rPr>
          <w:fldChar w:fldCharType="begin"/>
        </w:r>
        <w:r w:rsidR="008441A8">
          <w:rPr>
            <w:noProof/>
            <w:webHidden/>
          </w:rPr>
          <w:instrText xml:space="preserve"> PAGEREF _Toc151892286 \h </w:instrText>
        </w:r>
        <w:r w:rsidR="008441A8">
          <w:rPr>
            <w:noProof/>
            <w:webHidden/>
          </w:rPr>
        </w:r>
        <w:r w:rsidR="008441A8">
          <w:rPr>
            <w:noProof/>
            <w:webHidden/>
          </w:rPr>
          <w:fldChar w:fldCharType="separate"/>
        </w:r>
        <w:r w:rsidR="008441A8">
          <w:rPr>
            <w:noProof/>
            <w:webHidden/>
          </w:rPr>
          <w:t>24</w:t>
        </w:r>
        <w:r w:rsidR="008441A8">
          <w:rPr>
            <w:noProof/>
            <w:webHidden/>
          </w:rPr>
          <w:fldChar w:fldCharType="end"/>
        </w:r>
      </w:hyperlink>
    </w:p>
    <w:p w14:paraId="727FEDA9" w14:textId="033A26AF" w:rsidR="008441A8" w:rsidRDefault="000B14F5">
      <w:pPr>
        <w:pStyle w:val="Indicedellefigure"/>
        <w:tabs>
          <w:tab w:val="right" w:leader="dot" w:pos="9622"/>
        </w:tabs>
        <w:rPr>
          <w:noProof/>
        </w:rPr>
      </w:pPr>
      <w:hyperlink w:anchor="_Toc151892287" w:history="1">
        <w:r w:rsidR="008441A8" w:rsidRPr="00795205">
          <w:rPr>
            <w:rStyle w:val="Collegamentoipertestuale"/>
            <w:noProof/>
          </w:rPr>
          <w:t>Figura 20 - Comunicazioni ricevute</w:t>
        </w:r>
        <w:r w:rsidR="008441A8">
          <w:rPr>
            <w:noProof/>
            <w:webHidden/>
          </w:rPr>
          <w:tab/>
        </w:r>
        <w:r w:rsidR="008441A8">
          <w:rPr>
            <w:noProof/>
            <w:webHidden/>
          </w:rPr>
          <w:fldChar w:fldCharType="begin"/>
        </w:r>
        <w:r w:rsidR="008441A8">
          <w:rPr>
            <w:noProof/>
            <w:webHidden/>
          </w:rPr>
          <w:instrText xml:space="preserve"> PAGEREF _Toc151892287 \h </w:instrText>
        </w:r>
        <w:r w:rsidR="008441A8">
          <w:rPr>
            <w:noProof/>
            <w:webHidden/>
          </w:rPr>
        </w:r>
        <w:r w:rsidR="008441A8">
          <w:rPr>
            <w:noProof/>
            <w:webHidden/>
          </w:rPr>
          <w:fldChar w:fldCharType="separate"/>
        </w:r>
        <w:r w:rsidR="008441A8">
          <w:rPr>
            <w:noProof/>
            <w:webHidden/>
          </w:rPr>
          <w:t>25</w:t>
        </w:r>
        <w:r w:rsidR="008441A8">
          <w:rPr>
            <w:noProof/>
            <w:webHidden/>
          </w:rPr>
          <w:fldChar w:fldCharType="end"/>
        </w:r>
      </w:hyperlink>
    </w:p>
    <w:p w14:paraId="30CD72F8" w14:textId="454E8886" w:rsidR="008441A8" w:rsidRDefault="000B14F5">
      <w:pPr>
        <w:pStyle w:val="Indicedellefigure"/>
        <w:tabs>
          <w:tab w:val="right" w:leader="dot" w:pos="9622"/>
        </w:tabs>
        <w:rPr>
          <w:noProof/>
        </w:rPr>
      </w:pPr>
      <w:hyperlink r:id="rId60" w:anchor="_Toc151892288" w:history="1">
        <w:r w:rsidR="008441A8" w:rsidRPr="00795205">
          <w:rPr>
            <w:rStyle w:val="Collegamentoipertestuale"/>
            <w:noProof/>
          </w:rPr>
          <w:t>Figura 21 - Crea risposta</w:t>
        </w:r>
        <w:r w:rsidR="008441A8">
          <w:rPr>
            <w:noProof/>
            <w:webHidden/>
          </w:rPr>
          <w:tab/>
        </w:r>
        <w:r w:rsidR="008441A8">
          <w:rPr>
            <w:noProof/>
            <w:webHidden/>
          </w:rPr>
          <w:fldChar w:fldCharType="begin"/>
        </w:r>
        <w:r w:rsidR="008441A8">
          <w:rPr>
            <w:noProof/>
            <w:webHidden/>
          </w:rPr>
          <w:instrText xml:space="preserve"> PAGEREF _Toc151892288 \h </w:instrText>
        </w:r>
        <w:r w:rsidR="008441A8">
          <w:rPr>
            <w:noProof/>
            <w:webHidden/>
          </w:rPr>
        </w:r>
        <w:r w:rsidR="008441A8">
          <w:rPr>
            <w:noProof/>
            <w:webHidden/>
          </w:rPr>
          <w:fldChar w:fldCharType="separate"/>
        </w:r>
        <w:r w:rsidR="008441A8">
          <w:rPr>
            <w:noProof/>
            <w:webHidden/>
          </w:rPr>
          <w:t>26</w:t>
        </w:r>
        <w:r w:rsidR="008441A8">
          <w:rPr>
            <w:noProof/>
            <w:webHidden/>
          </w:rPr>
          <w:fldChar w:fldCharType="end"/>
        </w:r>
      </w:hyperlink>
    </w:p>
    <w:p w14:paraId="1B31F219" w14:textId="54C05043" w:rsidR="003141C7" w:rsidRPr="003141C7" w:rsidRDefault="008441A8" w:rsidP="003141C7">
      <w:r>
        <w:fldChar w:fldCharType="end"/>
      </w:r>
    </w:p>
    <w:p w14:paraId="1867F5EF" w14:textId="57C600C6" w:rsidR="003141C7" w:rsidRDefault="003141C7" w:rsidP="003141C7"/>
    <w:p w14:paraId="3EA37279" w14:textId="77777777" w:rsidR="003141C7" w:rsidRPr="008A4DB4" w:rsidRDefault="003141C7" w:rsidP="008A4DB4"/>
    <w:p w14:paraId="45127AFE" w14:textId="77777777" w:rsidR="0010269D" w:rsidRDefault="0010269D" w:rsidP="0010269D">
      <w:pPr>
        <w:jc w:val="both"/>
        <w:rPr>
          <w:rFonts w:cs="Arial"/>
          <w:szCs w:val="20"/>
        </w:rPr>
      </w:pPr>
    </w:p>
    <w:p w14:paraId="6F8145FB" w14:textId="77777777" w:rsidR="0010269D" w:rsidRDefault="0010269D" w:rsidP="0010269D">
      <w:pPr>
        <w:jc w:val="both"/>
        <w:rPr>
          <w:rFonts w:cs="Arial"/>
          <w:szCs w:val="20"/>
        </w:rPr>
      </w:pPr>
    </w:p>
    <w:p w14:paraId="024B8495" w14:textId="5B6327A3" w:rsidR="00C552DB" w:rsidRPr="002A60CC" w:rsidRDefault="00C552DB" w:rsidP="00C552DB">
      <w:pPr>
        <w:ind w:left="5670"/>
        <w:jc w:val="center"/>
        <w:rPr>
          <w:rFonts w:cs="Arial"/>
          <w:szCs w:val="20"/>
        </w:rPr>
      </w:pPr>
    </w:p>
    <w:sectPr w:rsidR="00C552DB" w:rsidRPr="002A60CC" w:rsidSect="00657BEC">
      <w:headerReference w:type="default" r:id="rId61"/>
      <w:footerReference w:type="default" r:id="rId62"/>
      <w:pgSz w:w="11900" w:h="16840"/>
      <w:pgMar w:top="1006" w:right="1134" w:bottom="567" w:left="1134"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DBBFE" w14:textId="77777777" w:rsidR="000B14F5" w:rsidRDefault="000B14F5" w:rsidP="009D288D">
      <w:r>
        <w:separator/>
      </w:r>
    </w:p>
    <w:p w14:paraId="3E11F091" w14:textId="77777777" w:rsidR="000B14F5" w:rsidRDefault="000B14F5"/>
  </w:endnote>
  <w:endnote w:type="continuationSeparator" w:id="0">
    <w:p w14:paraId="20DCE56C" w14:textId="77777777" w:rsidR="000B14F5" w:rsidRDefault="000B14F5" w:rsidP="009D288D">
      <w:r>
        <w:continuationSeparator/>
      </w:r>
    </w:p>
    <w:p w14:paraId="555A30A2" w14:textId="77777777" w:rsidR="000B14F5" w:rsidRDefault="000B14F5"/>
  </w:endnote>
  <w:endnote w:type="continuationNotice" w:id="1">
    <w:p w14:paraId="63110E91" w14:textId="77777777" w:rsidR="000B14F5" w:rsidRDefault="000B14F5"/>
    <w:p w14:paraId="2068BC6D" w14:textId="77777777" w:rsidR="000B14F5" w:rsidRDefault="000B14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7F95" w14:textId="7B8451CD" w:rsidR="00845138" w:rsidRPr="008D219F" w:rsidRDefault="00845138" w:rsidP="00845138">
    <w:pPr>
      <w:jc w:val="right"/>
      <w:rPr>
        <w:rFonts w:cs="Arial"/>
        <w:color w:val="505050"/>
        <w:sz w:val="12"/>
        <w:szCs w:val="12"/>
      </w:rPr>
    </w:pPr>
    <w:r w:rsidRPr="008D219F">
      <w:rPr>
        <w:rFonts w:cs="Arial"/>
        <w:color w:val="505050"/>
        <w:sz w:val="12"/>
        <w:szCs w:val="12"/>
      </w:rPr>
      <w:fldChar w:fldCharType="begin"/>
    </w:r>
    <w:r w:rsidRPr="008D219F">
      <w:rPr>
        <w:rFonts w:cs="Arial"/>
        <w:color w:val="505050"/>
        <w:sz w:val="12"/>
        <w:szCs w:val="12"/>
      </w:rPr>
      <w:instrText xml:space="preserve"> PAGE   \* MERGEFORMAT </w:instrText>
    </w:r>
    <w:r w:rsidRPr="008D219F">
      <w:rPr>
        <w:rFonts w:cs="Arial"/>
        <w:color w:val="505050"/>
        <w:sz w:val="12"/>
        <w:szCs w:val="12"/>
      </w:rPr>
      <w:fldChar w:fldCharType="separate"/>
    </w:r>
    <w:r>
      <w:rPr>
        <w:rFonts w:cs="Arial"/>
        <w:color w:val="505050"/>
        <w:sz w:val="12"/>
        <w:szCs w:val="12"/>
      </w:rPr>
      <w:t>1</w:t>
    </w:r>
    <w:r w:rsidRPr="008D219F">
      <w:rPr>
        <w:rFonts w:cs="Arial"/>
        <w:color w:val="505050"/>
        <w:sz w:val="12"/>
        <w:szCs w:val="12"/>
      </w:rPr>
      <w:fldChar w:fldCharType="end"/>
    </w:r>
    <w:r>
      <w:rPr>
        <w:rFonts w:cs="Arial"/>
        <w:color w:val="505050"/>
        <w:sz w:val="12"/>
        <w:szCs w:val="12"/>
      </w:rPr>
      <w:t xml:space="preserve"> / </w:t>
    </w:r>
    <w:r>
      <w:rPr>
        <w:rFonts w:cs="Arial"/>
        <w:color w:val="505050"/>
        <w:sz w:val="12"/>
        <w:szCs w:val="12"/>
      </w:rPr>
      <w:fldChar w:fldCharType="begin"/>
    </w:r>
    <w:r>
      <w:rPr>
        <w:rFonts w:cs="Arial"/>
        <w:color w:val="505050"/>
        <w:sz w:val="12"/>
        <w:szCs w:val="12"/>
      </w:rPr>
      <w:instrText xml:space="preserve"> NUMPAGES  \# "0"  \* MERGEFORMAT </w:instrText>
    </w:r>
    <w:r>
      <w:rPr>
        <w:rFonts w:cs="Arial"/>
        <w:color w:val="505050"/>
        <w:sz w:val="12"/>
        <w:szCs w:val="12"/>
      </w:rPr>
      <w:fldChar w:fldCharType="separate"/>
    </w:r>
    <w:r>
      <w:rPr>
        <w:rFonts w:cs="Arial"/>
        <w:color w:val="505050"/>
        <w:sz w:val="12"/>
        <w:szCs w:val="12"/>
      </w:rPr>
      <w:t>1</w:t>
    </w:r>
    <w:r>
      <w:rPr>
        <w:rFonts w:cs="Arial"/>
        <w:color w:val="505050"/>
        <w:sz w:val="12"/>
        <w:szCs w:val="12"/>
      </w:rPr>
      <w:fldChar w:fldCharType="end"/>
    </w:r>
  </w:p>
  <w:p w14:paraId="7325E1BB" w14:textId="1585B459" w:rsidR="00AC7D8E" w:rsidRDefault="002D7EBE" w:rsidP="00917FEF">
    <w:pPr>
      <w:pStyle w:val="Pidipagina"/>
      <w:ind w:left="-1134"/>
    </w:pPr>
    <w:r>
      <w:rPr>
        <w:noProof/>
      </w:rPr>
      <w:drawing>
        <wp:inline distT="0" distB="0" distL="0" distR="0" wp14:anchorId="1E156606" wp14:editId="372159FB">
          <wp:extent cx="7562215" cy="1152525"/>
          <wp:effectExtent l="0" t="0" r="63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1525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0095F" w14:textId="77777777" w:rsidR="000B14F5" w:rsidRDefault="000B14F5" w:rsidP="009D288D">
      <w:bookmarkStart w:id="0" w:name="_Hlk108428381"/>
      <w:bookmarkEnd w:id="0"/>
      <w:r>
        <w:separator/>
      </w:r>
    </w:p>
    <w:p w14:paraId="7AD442D9" w14:textId="77777777" w:rsidR="000B14F5" w:rsidRDefault="000B14F5"/>
  </w:footnote>
  <w:footnote w:type="continuationSeparator" w:id="0">
    <w:p w14:paraId="1C36765E" w14:textId="77777777" w:rsidR="000B14F5" w:rsidRDefault="000B14F5" w:rsidP="009D288D">
      <w:r>
        <w:continuationSeparator/>
      </w:r>
    </w:p>
    <w:p w14:paraId="7067C1EC" w14:textId="77777777" w:rsidR="000B14F5" w:rsidRDefault="000B14F5"/>
  </w:footnote>
  <w:footnote w:type="continuationNotice" w:id="1">
    <w:p w14:paraId="00E37933" w14:textId="77777777" w:rsidR="000B14F5" w:rsidRDefault="000B14F5"/>
    <w:p w14:paraId="31AD58C5" w14:textId="77777777" w:rsidR="000B14F5" w:rsidRDefault="000B14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8F9C" w14:textId="38EC7728" w:rsidR="00AC7D8E" w:rsidRDefault="002D7EBE" w:rsidP="00D62417">
    <w:pPr>
      <w:pStyle w:val="Intestazione"/>
      <w:ind w:left="-1134"/>
    </w:pPr>
    <w:r>
      <w:rPr>
        <w:noProof/>
      </w:rPr>
      <w:drawing>
        <wp:inline distT="0" distB="0" distL="0" distR="0" wp14:anchorId="0B16AD8D" wp14:editId="3DF9F302">
          <wp:extent cx="7552690" cy="11715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171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336pt;height:336pt" o:bullet="t">
        <v:imagedata r:id="rId1" o:title="freccia-dorata-Dx"/>
      </v:shape>
    </w:pict>
  </w:numPicBullet>
  <w:abstractNum w:abstractNumId="0" w15:restartNumberingAfterBreak="0">
    <w:nsid w:val="008E0798"/>
    <w:multiLevelType w:val="hybridMultilevel"/>
    <w:tmpl w:val="8FDC6D08"/>
    <w:lvl w:ilvl="0" w:tplc="72D6F39E">
      <w:start w:val="1"/>
      <w:numFmt w:val="decimal"/>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 w15:restartNumberingAfterBreak="0">
    <w:nsid w:val="0349367D"/>
    <w:multiLevelType w:val="hybridMultilevel"/>
    <w:tmpl w:val="54EC57C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04BF356C"/>
    <w:multiLevelType w:val="hybridMultilevel"/>
    <w:tmpl w:val="A708855C"/>
    <w:name w:val="WW8Num31"/>
    <w:lvl w:ilvl="0" w:tplc="A8B4A9C0">
      <w:start w:val="1"/>
      <w:numFmt w:val="bullet"/>
      <w:pStyle w:val="ElencoPuntatoPlus"/>
      <w:lvlText w:val=""/>
      <w:lvlPicBulletId w:val="0"/>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3" w15:restartNumberingAfterBreak="0">
    <w:nsid w:val="1482775B"/>
    <w:multiLevelType w:val="multilevel"/>
    <w:tmpl w:val="3C481C44"/>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4" w15:restartNumberingAfterBreak="0">
    <w:nsid w:val="451E4207"/>
    <w:multiLevelType w:val="singleLevel"/>
    <w:tmpl w:val="A9A247A8"/>
    <w:lvl w:ilvl="0">
      <w:start w:val="1"/>
      <w:numFmt w:val="bullet"/>
      <w:pStyle w:val="ElencoPuntatolivello1"/>
      <w:lvlText w:val=""/>
      <w:lvlJc w:val="left"/>
      <w:pPr>
        <w:tabs>
          <w:tab w:val="num" w:pos="360"/>
        </w:tabs>
        <w:ind w:left="357" w:hanging="357"/>
      </w:pPr>
      <w:rPr>
        <w:rFonts w:ascii="Symbol" w:hAnsi="Symbol" w:hint="default"/>
        <w:color w:val="auto"/>
      </w:rPr>
    </w:lvl>
  </w:abstractNum>
  <w:abstractNum w:abstractNumId="5"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7F3748"/>
    <w:multiLevelType w:val="hybridMultilevel"/>
    <w:tmpl w:val="814258D8"/>
    <w:lvl w:ilvl="0" w:tplc="DB40A81A">
      <w:start w:val="1"/>
      <w:numFmt w:val="lowerLetter"/>
      <w:lvlText w:val="%1)"/>
      <w:lvlJc w:val="left"/>
      <w:pPr>
        <w:ind w:left="720" w:hanging="360"/>
      </w:pPr>
      <w:rPr>
        <w:rFonts w:ascii="Lucida Sans Unicode" w:eastAsia="Calibri" w:hAnsi="Lucida Sans Unicode" w:cs="Times New Roman"/>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67EA39B5"/>
    <w:multiLevelType w:val="hybridMultilevel"/>
    <w:tmpl w:val="E8440A56"/>
    <w:lvl w:ilvl="0" w:tplc="EA68145A">
      <w:start w:val="1"/>
      <w:numFmt w:val="bullet"/>
      <w:pStyle w:val="Puntato2"/>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num w:numId="1">
    <w:abstractNumId w:val="3"/>
  </w:num>
  <w:num w:numId="2">
    <w:abstractNumId w:val="6"/>
  </w:num>
  <w:num w:numId="3">
    <w:abstractNumId w:val="5"/>
  </w:num>
  <w:num w:numId="4">
    <w:abstractNumId w:val="4"/>
  </w:num>
  <w:num w:numId="5">
    <w:abstractNumId w:val="2"/>
  </w:num>
  <w:num w:numId="6">
    <w:abstractNumId w:val="8"/>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
  </w:num>
  <w:num w:numId="11">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21A35"/>
    <w:rsid w:val="00026C4F"/>
    <w:rsid w:val="00030E40"/>
    <w:rsid w:val="000360A2"/>
    <w:rsid w:val="00072A66"/>
    <w:rsid w:val="000743AC"/>
    <w:rsid w:val="0007694B"/>
    <w:rsid w:val="000824B5"/>
    <w:rsid w:val="000A2271"/>
    <w:rsid w:val="000A3B84"/>
    <w:rsid w:val="000A6950"/>
    <w:rsid w:val="000B14F5"/>
    <w:rsid w:val="000B5547"/>
    <w:rsid w:val="000F7440"/>
    <w:rsid w:val="0010269D"/>
    <w:rsid w:val="00120A93"/>
    <w:rsid w:val="00135C9F"/>
    <w:rsid w:val="0014469F"/>
    <w:rsid w:val="00146C81"/>
    <w:rsid w:val="00151EE6"/>
    <w:rsid w:val="00162E9C"/>
    <w:rsid w:val="00167E9D"/>
    <w:rsid w:val="00185BF8"/>
    <w:rsid w:val="00194D55"/>
    <w:rsid w:val="00196234"/>
    <w:rsid w:val="001A559E"/>
    <w:rsid w:val="001E58E0"/>
    <w:rsid w:val="001F6BDB"/>
    <w:rsid w:val="00203880"/>
    <w:rsid w:val="00216CD5"/>
    <w:rsid w:val="00234A0E"/>
    <w:rsid w:val="00235B15"/>
    <w:rsid w:val="0024113A"/>
    <w:rsid w:val="002434F2"/>
    <w:rsid w:val="00243F66"/>
    <w:rsid w:val="00246EE2"/>
    <w:rsid w:val="00252FB1"/>
    <w:rsid w:val="0027037A"/>
    <w:rsid w:val="00277045"/>
    <w:rsid w:val="00290D90"/>
    <w:rsid w:val="002A60CC"/>
    <w:rsid w:val="002B0DBF"/>
    <w:rsid w:val="002B721B"/>
    <w:rsid w:val="002D0AE4"/>
    <w:rsid w:val="002D0C75"/>
    <w:rsid w:val="002D7EBE"/>
    <w:rsid w:val="002E2D22"/>
    <w:rsid w:val="002E6DA4"/>
    <w:rsid w:val="002E7304"/>
    <w:rsid w:val="002F6DF8"/>
    <w:rsid w:val="003139E4"/>
    <w:rsid w:val="003141C7"/>
    <w:rsid w:val="003257F8"/>
    <w:rsid w:val="0036472C"/>
    <w:rsid w:val="00381904"/>
    <w:rsid w:val="0038647C"/>
    <w:rsid w:val="003B445A"/>
    <w:rsid w:val="003C2FB4"/>
    <w:rsid w:val="003CA1AF"/>
    <w:rsid w:val="003D665D"/>
    <w:rsid w:val="00432598"/>
    <w:rsid w:val="0043299B"/>
    <w:rsid w:val="00443B69"/>
    <w:rsid w:val="00453457"/>
    <w:rsid w:val="004711A6"/>
    <w:rsid w:val="00484CDF"/>
    <w:rsid w:val="00485C54"/>
    <w:rsid w:val="004921B3"/>
    <w:rsid w:val="00492773"/>
    <w:rsid w:val="004D19C7"/>
    <w:rsid w:val="004E1A60"/>
    <w:rsid w:val="004E555C"/>
    <w:rsid w:val="004F3401"/>
    <w:rsid w:val="005000D4"/>
    <w:rsid w:val="00502FC8"/>
    <w:rsid w:val="00502FDF"/>
    <w:rsid w:val="005110AE"/>
    <w:rsid w:val="00511A24"/>
    <w:rsid w:val="0052069C"/>
    <w:rsid w:val="00545F46"/>
    <w:rsid w:val="00557476"/>
    <w:rsid w:val="005761BB"/>
    <w:rsid w:val="0058642C"/>
    <w:rsid w:val="005B388F"/>
    <w:rsid w:val="005C3997"/>
    <w:rsid w:val="005C46E3"/>
    <w:rsid w:val="005C65D2"/>
    <w:rsid w:val="005D1319"/>
    <w:rsid w:val="005D1634"/>
    <w:rsid w:val="005D6F15"/>
    <w:rsid w:val="005E0BF5"/>
    <w:rsid w:val="005E4886"/>
    <w:rsid w:val="00627276"/>
    <w:rsid w:val="00627DFD"/>
    <w:rsid w:val="00643FD7"/>
    <w:rsid w:val="00657BEC"/>
    <w:rsid w:val="00662A37"/>
    <w:rsid w:val="00667D06"/>
    <w:rsid w:val="00674C39"/>
    <w:rsid w:val="00675870"/>
    <w:rsid w:val="006A164B"/>
    <w:rsid w:val="006A685D"/>
    <w:rsid w:val="006A7993"/>
    <w:rsid w:val="006D7635"/>
    <w:rsid w:val="00712536"/>
    <w:rsid w:val="00734108"/>
    <w:rsid w:val="0073675F"/>
    <w:rsid w:val="007569C8"/>
    <w:rsid w:val="0076356B"/>
    <w:rsid w:val="00790D83"/>
    <w:rsid w:val="00794FCA"/>
    <w:rsid w:val="007A2488"/>
    <w:rsid w:val="007B2A7F"/>
    <w:rsid w:val="007C5503"/>
    <w:rsid w:val="007D778B"/>
    <w:rsid w:val="007D78C8"/>
    <w:rsid w:val="007E116D"/>
    <w:rsid w:val="007F10D0"/>
    <w:rsid w:val="007F6953"/>
    <w:rsid w:val="0083265B"/>
    <w:rsid w:val="008441A8"/>
    <w:rsid w:val="00845138"/>
    <w:rsid w:val="00857621"/>
    <w:rsid w:val="008719A9"/>
    <w:rsid w:val="008A358D"/>
    <w:rsid w:val="008A4DB4"/>
    <w:rsid w:val="008B4403"/>
    <w:rsid w:val="008F4705"/>
    <w:rsid w:val="00917FEF"/>
    <w:rsid w:val="00952C6B"/>
    <w:rsid w:val="009578A6"/>
    <w:rsid w:val="00963AF2"/>
    <w:rsid w:val="009848CF"/>
    <w:rsid w:val="009A40E7"/>
    <w:rsid w:val="009B08EF"/>
    <w:rsid w:val="009B0B85"/>
    <w:rsid w:val="009B0E40"/>
    <w:rsid w:val="009C34F9"/>
    <w:rsid w:val="009C56E1"/>
    <w:rsid w:val="009D26E6"/>
    <w:rsid w:val="009D288D"/>
    <w:rsid w:val="009E0F7A"/>
    <w:rsid w:val="009E1A31"/>
    <w:rsid w:val="00A04A86"/>
    <w:rsid w:val="00A06323"/>
    <w:rsid w:val="00A528D6"/>
    <w:rsid w:val="00A633C4"/>
    <w:rsid w:val="00A64B96"/>
    <w:rsid w:val="00A929B1"/>
    <w:rsid w:val="00A954DC"/>
    <w:rsid w:val="00AC7D8E"/>
    <w:rsid w:val="00AD7453"/>
    <w:rsid w:val="00AE36C6"/>
    <w:rsid w:val="00B24465"/>
    <w:rsid w:val="00B3237C"/>
    <w:rsid w:val="00B60912"/>
    <w:rsid w:val="00B76749"/>
    <w:rsid w:val="00BB7EBB"/>
    <w:rsid w:val="00BC107C"/>
    <w:rsid w:val="00BC5EE2"/>
    <w:rsid w:val="00BD5F01"/>
    <w:rsid w:val="00BE219D"/>
    <w:rsid w:val="00BE649F"/>
    <w:rsid w:val="00C04071"/>
    <w:rsid w:val="00C046FF"/>
    <w:rsid w:val="00C114BB"/>
    <w:rsid w:val="00C117AF"/>
    <w:rsid w:val="00C339BE"/>
    <w:rsid w:val="00C37F4E"/>
    <w:rsid w:val="00C552DB"/>
    <w:rsid w:val="00C63181"/>
    <w:rsid w:val="00C93C75"/>
    <w:rsid w:val="00CA59FA"/>
    <w:rsid w:val="00CD29DE"/>
    <w:rsid w:val="00D05924"/>
    <w:rsid w:val="00D10F01"/>
    <w:rsid w:val="00D114D9"/>
    <w:rsid w:val="00D16B4E"/>
    <w:rsid w:val="00D2417D"/>
    <w:rsid w:val="00D30246"/>
    <w:rsid w:val="00D30F6E"/>
    <w:rsid w:val="00D462FE"/>
    <w:rsid w:val="00D57FBC"/>
    <w:rsid w:val="00D62417"/>
    <w:rsid w:val="00D64260"/>
    <w:rsid w:val="00D67B94"/>
    <w:rsid w:val="00D94EF1"/>
    <w:rsid w:val="00DA2731"/>
    <w:rsid w:val="00DB7A51"/>
    <w:rsid w:val="00DC3BED"/>
    <w:rsid w:val="00DD0781"/>
    <w:rsid w:val="00E355C9"/>
    <w:rsid w:val="00E4197A"/>
    <w:rsid w:val="00E47908"/>
    <w:rsid w:val="00E73B4A"/>
    <w:rsid w:val="00E91A55"/>
    <w:rsid w:val="00EA6D20"/>
    <w:rsid w:val="00EB574E"/>
    <w:rsid w:val="00ED119C"/>
    <w:rsid w:val="00F10B94"/>
    <w:rsid w:val="00F125B7"/>
    <w:rsid w:val="00F17197"/>
    <w:rsid w:val="00F24143"/>
    <w:rsid w:val="00F30A52"/>
    <w:rsid w:val="00F578F3"/>
    <w:rsid w:val="00F65836"/>
    <w:rsid w:val="00F872E1"/>
    <w:rsid w:val="00FA02FA"/>
    <w:rsid w:val="00FA7180"/>
    <w:rsid w:val="00FB2019"/>
    <w:rsid w:val="00FD1574"/>
    <w:rsid w:val="00FD3855"/>
    <w:rsid w:val="00FE48CE"/>
    <w:rsid w:val="01D87210"/>
    <w:rsid w:val="02A06576"/>
    <w:rsid w:val="02E75F3B"/>
    <w:rsid w:val="049E8F32"/>
    <w:rsid w:val="0688D5DE"/>
    <w:rsid w:val="07635DE4"/>
    <w:rsid w:val="08F67E9D"/>
    <w:rsid w:val="09A148B4"/>
    <w:rsid w:val="09FBEE33"/>
    <w:rsid w:val="0A806455"/>
    <w:rsid w:val="0B5B0918"/>
    <w:rsid w:val="0D054CD7"/>
    <w:rsid w:val="0E253CEB"/>
    <w:rsid w:val="0F65C021"/>
    <w:rsid w:val="0F6A75CB"/>
    <w:rsid w:val="10D4C240"/>
    <w:rsid w:val="1161309C"/>
    <w:rsid w:val="11991DC8"/>
    <w:rsid w:val="13713DDE"/>
    <w:rsid w:val="14393144"/>
    <w:rsid w:val="14C2377B"/>
    <w:rsid w:val="163D114D"/>
    <w:rsid w:val="1651FEF4"/>
    <w:rsid w:val="16A8DEA0"/>
    <w:rsid w:val="19148FED"/>
    <w:rsid w:val="194DA12A"/>
    <w:rsid w:val="1AB0604E"/>
    <w:rsid w:val="1CD4C841"/>
    <w:rsid w:val="20026F00"/>
    <w:rsid w:val="20AE5182"/>
    <w:rsid w:val="214C16D5"/>
    <w:rsid w:val="2169A98C"/>
    <w:rsid w:val="21719B6F"/>
    <w:rsid w:val="21789681"/>
    <w:rsid w:val="227386E7"/>
    <w:rsid w:val="23A9C7E3"/>
    <w:rsid w:val="23E0A99B"/>
    <w:rsid w:val="2450792F"/>
    <w:rsid w:val="272E7B17"/>
    <w:rsid w:val="27ABD002"/>
    <w:rsid w:val="2877BC1F"/>
    <w:rsid w:val="2AA31C5D"/>
    <w:rsid w:val="2B4DA488"/>
    <w:rsid w:val="2BC55FFE"/>
    <w:rsid w:val="2EF1E7CD"/>
    <w:rsid w:val="30D81849"/>
    <w:rsid w:val="31225304"/>
    <w:rsid w:val="331203FD"/>
    <w:rsid w:val="33F3243B"/>
    <w:rsid w:val="3626A29E"/>
    <w:rsid w:val="37B7AE50"/>
    <w:rsid w:val="38691944"/>
    <w:rsid w:val="3AA31B07"/>
    <w:rsid w:val="3AC67046"/>
    <w:rsid w:val="3B4530C1"/>
    <w:rsid w:val="3B94E606"/>
    <w:rsid w:val="3C093C15"/>
    <w:rsid w:val="3C8D3902"/>
    <w:rsid w:val="3D6F2A91"/>
    <w:rsid w:val="3E0DC777"/>
    <w:rsid w:val="402835A5"/>
    <w:rsid w:val="408AB39B"/>
    <w:rsid w:val="411CED8B"/>
    <w:rsid w:val="41456839"/>
    <w:rsid w:val="4534EE0E"/>
    <w:rsid w:val="47D3F728"/>
    <w:rsid w:val="4BF5DBD0"/>
    <w:rsid w:val="4E43D139"/>
    <w:rsid w:val="4FFCCA26"/>
    <w:rsid w:val="535DADB9"/>
    <w:rsid w:val="57F9231F"/>
    <w:rsid w:val="584A79AE"/>
    <w:rsid w:val="58B53AA4"/>
    <w:rsid w:val="58ECA04F"/>
    <w:rsid w:val="58ECA810"/>
    <w:rsid w:val="5BF6313C"/>
    <w:rsid w:val="5DC01933"/>
    <w:rsid w:val="5E9DBD02"/>
    <w:rsid w:val="5F5336B3"/>
    <w:rsid w:val="60CED770"/>
    <w:rsid w:val="635935B3"/>
    <w:rsid w:val="63791BAB"/>
    <w:rsid w:val="645D755E"/>
    <w:rsid w:val="64B168D3"/>
    <w:rsid w:val="666553A5"/>
    <w:rsid w:val="6774E193"/>
    <w:rsid w:val="67C43791"/>
    <w:rsid w:val="6A8D109E"/>
    <w:rsid w:val="6CF84DAA"/>
    <w:rsid w:val="6D96EA90"/>
    <w:rsid w:val="6F3E5906"/>
    <w:rsid w:val="701E905E"/>
    <w:rsid w:val="71967EB8"/>
    <w:rsid w:val="71BA60BF"/>
    <w:rsid w:val="722C4F24"/>
    <w:rsid w:val="72E38B66"/>
    <w:rsid w:val="742F4DD6"/>
    <w:rsid w:val="74558EC7"/>
    <w:rsid w:val="75FB92D2"/>
    <w:rsid w:val="76FD8B4A"/>
    <w:rsid w:val="77321113"/>
    <w:rsid w:val="775DB2CE"/>
    <w:rsid w:val="77976333"/>
    <w:rsid w:val="7829A243"/>
    <w:rsid w:val="78318FC9"/>
    <w:rsid w:val="7A9DA642"/>
    <w:rsid w:val="7B254FA3"/>
    <w:rsid w:val="7CA8D9DE"/>
    <w:rsid w:val="7D6421AE"/>
    <w:rsid w:val="7F0C174B"/>
    <w:rsid w:val="7F894CBB"/>
  </w:rsids>
  <m:mathPr>
    <m:mathFont m:val="Cambria Math"/>
    <m:brkBin m:val="before"/>
    <m:brkBinSub m:val="--"/>
    <m:smallFrac m:val="0"/>
    <m:dispDef m:val="0"/>
    <m:lMargin m:val="0"/>
    <m:rMargin m:val="0"/>
    <m:defJc m:val="centerGroup"/>
    <m:wrapRight/>
    <m:intLim m:val="subSup"/>
    <m:naryLim m:val="subSup"/>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1CED0B"/>
  <w15:docId w15:val="{C969521F-6CD7-441F-A765-3D6875AC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794FCA"/>
    <w:rPr>
      <w:rFonts w:ascii="Arial" w:hAnsi="Arial"/>
      <w:sz w:val="20"/>
    </w:rPr>
  </w:style>
  <w:style w:type="paragraph" w:styleId="Titolo1">
    <w:name w:val="heading 1"/>
    <w:aliases w:val="SOTTOTITOLO"/>
    <w:basedOn w:val="Normale"/>
    <w:next w:val="Normale"/>
    <w:link w:val="Titolo1Carattere"/>
    <w:uiPriority w:val="9"/>
    <w:qFormat/>
    <w:rsid w:val="0062727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Normale"/>
    <w:next w:val="Normale"/>
    <w:link w:val="Titolo2Carattere"/>
    <w:uiPriority w:val="9"/>
    <w:unhideWhenUsed/>
    <w:qFormat/>
    <w:rsid w:val="0062727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semiHidden/>
    <w:unhideWhenUsed/>
    <w:qFormat/>
    <w:rsid w:val="0062727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62727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627276"/>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27276"/>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semiHidden/>
    <w:rsid w:val="00627276"/>
    <w:rPr>
      <w:rFonts w:asciiTheme="majorHAnsi" w:eastAsiaTheme="majorEastAsia" w:hAnsiTheme="majorHAnsi" w:cstheme="majorBidi"/>
      <w:b/>
      <w:bCs/>
      <w:color w:val="000000" w:themeColor="text1"/>
      <w:sz w:val="20"/>
    </w:rPr>
  </w:style>
  <w:style w:type="character" w:customStyle="1" w:styleId="Titolo4Carattere">
    <w:name w:val="Titolo 4 Carattere"/>
    <w:basedOn w:val="Carpredefinitoparagrafo"/>
    <w:link w:val="Titolo4"/>
    <w:uiPriority w:val="9"/>
    <w:semiHidden/>
    <w:rsid w:val="00627276"/>
    <w:rPr>
      <w:rFonts w:asciiTheme="majorHAnsi" w:eastAsiaTheme="majorEastAsia" w:hAnsiTheme="majorHAnsi" w:cstheme="majorBidi"/>
      <w:b/>
      <w:bCs/>
      <w:i/>
      <w:iCs/>
      <w:color w:val="000000" w:themeColor="text1"/>
      <w:sz w:val="20"/>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sz w:val="20"/>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sz w:val="20"/>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nhideWhenUsed/>
    <w:qFormat/>
    <w:rsid w:val="00627276"/>
    <w:pPr>
      <w:spacing w:after="200" w:line="240" w:lineRule="auto"/>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22"/>
    <w:qFormat/>
    <w:rsid w:val="00627276"/>
    <w:rPr>
      <w:b/>
      <w:bCs/>
      <w:color w:val="000000" w:themeColor="text1"/>
    </w:rPr>
  </w:style>
  <w:style w:type="character" w:styleId="Enfasicorsivo">
    <w:name w:val="Emphasis"/>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1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pPr>
      <w:spacing w:after="120"/>
      <w:jc w:val="both"/>
    </w:pPr>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basedOn w:val="Normale"/>
    <w:link w:val="ParagrafoelencoCarattere"/>
    <w:uiPriority w:val="34"/>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unhideWhenUsed/>
    <w:rsid w:val="00627DFD"/>
    <w:pPr>
      <w:spacing w:line="240" w:lineRule="auto"/>
    </w:pPr>
    <w:rPr>
      <w:szCs w:val="20"/>
    </w:rPr>
  </w:style>
  <w:style w:type="character" w:customStyle="1" w:styleId="TestocommentoCarattere">
    <w:name w:val="Testo commento Carattere"/>
    <w:basedOn w:val="Carpredefinitoparagrafo"/>
    <w:link w:val="Testocommento"/>
    <w:uiPriority w:val="99"/>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semiHidden/>
    <w:unhideWhenUsed/>
    <w:rsid w:val="00194D5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2"/>
      </w:numPr>
      <w:tabs>
        <w:tab w:val="left" w:pos="454"/>
      </w:tabs>
      <w:spacing w:before="60" w:after="60" w:line="240" w:lineRule="auto"/>
      <w:jc w:val="both"/>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3"/>
      </w:numPr>
      <w:spacing w:after="0" w:line="360" w:lineRule="auto"/>
      <w:jc w:val="both"/>
    </w:pPr>
    <w:rPr>
      <w:rFonts w:ascii="Times New Roman" w:eastAsia="Arial Unicode MS" w:hAnsi="Times New Roman" w:cs="Times New Roman"/>
      <w:b/>
      <w:iCs/>
      <w:szCs w:val="24"/>
      <w:lang w:eastAsia="it-IT"/>
    </w:rPr>
  </w:style>
  <w:style w:type="character" w:customStyle="1" w:styleId="ParagrafoelencoCarattere">
    <w:name w:val="Paragrafo elenco Carattere"/>
    <w:link w:val="Paragrafoelenco"/>
    <w:uiPriority w:val="34"/>
    <w:rsid w:val="002A60CC"/>
    <w:rPr>
      <w:rFonts w:ascii="Arial" w:hAnsi="Arial"/>
      <w:sz w:val="20"/>
    </w:rPr>
  </w:style>
  <w:style w:type="paragraph" w:customStyle="1" w:styleId="ElencoPuntatolivello1">
    <w:name w:val="Elenco Puntato livello 1"/>
    <w:basedOn w:val="Normale"/>
    <w:qFormat/>
    <w:rsid w:val="00C046FF"/>
    <w:pPr>
      <w:numPr>
        <w:numId w:val="4"/>
      </w:numPr>
      <w:tabs>
        <w:tab w:val="left" w:pos="709"/>
      </w:tabs>
      <w:spacing w:after="0" w:line="240" w:lineRule="auto"/>
      <w:jc w:val="both"/>
    </w:pPr>
    <w:rPr>
      <w:rFonts w:eastAsia="Times New Roman" w:cs="Times New Roman"/>
      <w:sz w:val="22"/>
      <w:szCs w:val="20"/>
      <w:lang w:eastAsia="it-IT"/>
    </w:rPr>
  </w:style>
  <w:style w:type="paragraph" w:customStyle="1" w:styleId="ElencoPuntatoPlus">
    <w:name w:val="Elenco Puntato Plus"/>
    <w:basedOn w:val="Normale"/>
    <w:next w:val="Normale"/>
    <w:rsid w:val="003B445A"/>
    <w:pPr>
      <w:widowControl w:val="0"/>
      <w:numPr>
        <w:numId w:val="5"/>
      </w:numPr>
      <w:jc w:val="both"/>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B60912"/>
    <w:pPr>
      <w:tabs>
        <w:tab w:val="left" w:pos="660"/>
        <w:tab w:val="right" w:leader="dot" w:pos="9622"/>
      </w:tabs>
      <w:spacing w:after="100"/>
      <w:ind w:firstLine="113"/>
    </w:pPr>
  </w:style>
  <w:style w:type="character" w:customStyle="1" w:styleId="Puntato2Carattere">
    <w:name w:val="Puntato 2 Carattere"/>
    <w:basedOn w:val="Carpredefinitoparagrafo"/>
    <w:link w:val="Puntato2"/>
    <w:locked/>
    <w:rsid w:val="002D0AE4"/>
    <w:rPr>
      <w:rFonts w:asciiTheme="majorHAnsi" w:eastAsiaTheme="minorHAnsi" w:hAnsiTheme="majorHAnsi" w:cstheme="majorHAnsi"/>
      <w:color w:val="000000"/>
      <w:sz w:val="23"/>
      <w:szCs w:val="23"/>
    </w:rPr>
  </w:style>
  <w:style w:type="paragraph" w:customStyle="1" w:styleId="Puntato2">
    <w:name w:val="Puntato 2"/>
    <w:basedOn w:val="Normale"/>
    <w:link w:val="Puntato2Carattere"/>
    <w:qFormat/>
    <w:rsid w:val="002D0AE4"/>
    <w:pPr>
      <w:numPr>
        <w:numId w:val="6"/>
      </w:numPr>
      <w:autoSpaceDE w:val="0"/>
      <w:autoSpaceDN w:val="0"/>
      <w:adjustRightInd w:val="0"/>
      <w:spacing w:line="276" w:lineRule="auto"/>
      <w:ind w:left="720"/>
      <w:jc w:val="both"/>
    </w:pPr>
    <w:rPr>
      <w:rFonts w:asciiTheme="majorHAnsi" w:eastAsiaTheme="minorHAnsi" w:hAnsiTheme="majorHAnsi" w:cstheme="majorHAnsi"/>
      <w:color w:val="000000"/>
      <w:sz w:val="23"/>
      <w:szCs w:val="23"/>
    </w:rPr>
  </w:style>
  <w:style w:type="character" w:customStyle="1" w:styleId="TESTOChar">
    <w:name w:val="TESTO Char"/>
    <w:basedOn w:val="Carpredefinitoparagrafo"/>
    <w:link w:val="TESTO"/>
    <w:locked/>
    <w:rsid w:val="003141C7"/>
    <w:rPr>
      <w:rFonts w:asciiTheme="majorHAnsi" w:eastAsiaTheme="minorHAnsi" w:hAnsiTheme="majorHAnsi" w:cstheme="majorHAnsi"/>
      <w:color w:val="000000"/>
      <w:kern w:val="18"/>
      <w:sz w:val="23"/>
      <w:szCs w:val="23"/>
      <w:lang w:eastAsia="zh-CN"/>
    </w:rPr>
  </w:style>
  <w:style w:type="paragraph" w:customStyle="1" w:styleId="TESTO">
    <w:name w:val="TESTO"/>
    <w:basedOn w:val="Normale"/>
    <w:link w:val="TESTOChar"/>
    <w:rsid w:val="003141C7"/>
    <w:pPr>
      <w:autoSpaceDE w:val="0"/>
      <w:autoSpaceDN w:val="0"/>
      <w:adjustRightInd w:val="0"/>
      <w:spacing w:before="120" w:after="120" w:line="276" w:lineRule="auto"/>
      <w:jc w:val="both"/>
    </w:pPr>
    <w:rPr>
      <w:rFonts w:asciiTheme="majorHAnsi" w:eastAsiaTheme="minorHAnsi" w:hAnsiTheme="majorHAnsi" w:cstheme="majorHAnsi"/>
      <w:color w:val="000000"/>
      <w:kern w:val="18"/>
      <w:sz w:val="23"/>
      <w:szCs w:val="23"/>
      <w:lang w:eastAsia="zh-CN"/>
    </w:rPr>
  </w:style>
  <w:style w:type="paragraph" w:styleId="Sommario2">
    <w:name w:val="toc 2"/>
    <w:basedOn w:val="Normale"/>
    <w:next w:val="Normale"/>
    <w:autoRedefine/>
    <w:uiPriority w:val="39"/>
    <w:unhideWhenUsed/>
    <w:rsid w:val="00B60912"/>
    <w:pPr>
      <w:tabs>
        <w:tab w:val="left" w:pos="880"/>
        <w:tab w:val="right" w:leader="dot" w:pos="9622"/>
      </w:tabs>
      <w:spacing w:after="100" w:line="360" w:lineRule="auto"/>
      <w:ind w:left="1163" w:hanging="879"/>
    </w:pPr>
  </w:style>
  <w:style w:type="paragraph" w:styleId="Indicedellefigure">
    <w:name w:val="table of figures"/>
    <w:basedOn w:val="Normale"/>
    <w:next w:val="Normale"/>
    <w:uiPriority w:val="99"/>
    <w:unhideWhenUsed/>
    <w:rsid w:val="008441A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4282">
      <w:bodyDiv w:val="1"/>
      <w:marLeft w:val="0"/>
      <w:marRight w:val="0"/>
      <w:marTop w:val="0"/>
      <w:marBottom w:val="0"/>
      <w:divBdr>
        <w:top w:val="none" w:sz="0" w:space="0" w:color="auto"/>
        <w:left w:val="none" w:sz="0" w:space="0" w:color="auto"/>
        <w:bottom w:val="none" w:sz="0" w:space="0" w:color="auto"/>
        <w:right w:val="none" w:sz="0" w:space="0" w:color="auto"/>
      </w:divBdr>
    </w:div>
    <w:div w:id="94910500">
      <w:bodyDiv w:val="1"/>
      <w:marLeft w:val="0"/>
      <w:marRight w:val="0"/>
      <w:marTop w:val="0"/>
      <w:marBottom w:val="0"/>
      <w:divBdr>
        <w:top w:val="none" w:sz="0" w:space="0" w:color="auto"/>
        <w:left w:val="none" w:sz="0" w:space="0" w:color="auto"/>
        <w:bottom w:val="none" w:sz="0" w:space="0" w:color="auto"/>
        <w:right w:val="none" w:sz="0" w:space="0" w:color="auto"/>
      </w:divBdr>
    </w:div>
    <w:div w:id="98188608">
      <w:bodyDiv w:val="1"/>
      <w:marLeft w:val="0"/>
      <w:marRight w:val="0"/>
      <w:marTop w:val="0"/>
      <w:marBottom w:val="0"/>
      <w:divBdr>
        <w:top w:val="none" w:sz="0" w:space="0" w:color="auto"/>
        <w:left w:val="none" w:sz="0" w:space="0" w:color="auto"/>
        <w:bottom w:val="none" w:sz="0" w:space="0" w:color="auto"/>
        <w:right w:val="none" w:sz="0" w:space="0" w:color="auto"/>
      </w:divBdr>
    </w:div>
    <w:div w:id="172840048">
      <w:bodyDiv w:val="1"/>
      <w:marLeft w:val="0"/>
      <w:marRight w:val="0"/>
      <w:marTop w:val="0"/>
      <w:marBottom w:val="0"/>
      <w:divBdr>
        <w:top w:val="none" w:sz="0" w:space="0" w:color="auto"/>
        <w:left w:val="none" w:sz="0" w:space="0" w:color="auto"/>
        <w:bottom w:val="none" w:sz="0" w:space="0" w:color="auto"/>
        <w:right w:val="none" w:sz="0" w:space="0" w:color="auto"/>
      </w:divBdr>
    </w:div>
    <w:div w:id="172884701">
      <w:bodyDiv w:val="1"/>
      <w:marLeft w:val="0"/>
      <w:marRight w:val="0"/>
      <w:marTop w:val="0"/>
      <w:marBottom w:val="0"/>
      <w:divBdr>
        <w:top w:val="none" w:sz="0" w:space="0" w:color="auto"/>
        <w:left w:val="none" w:sz="0" w:space="0" w:color="auto"/>
        <w:bottom w:val="none" w:sz="0" w:space="0" w:color="auto"/>
        <w:right w:val="none" w:sz="0" w:space="0" w:color="auto"/>
      </w:divBdr>
    </w:div>
    <w:div w:id="186332130">
      <w:bodyDiv w:val="1"/>
      <w:marLeft w:val="0"/>
      <w:marRight w:val="0"/>
      <w:marTop w:val="0"/>
      <w:marBottom w:val="0"/>
      <w:divBdr>
        <w:top w:val="none" w:sz="0" w:space="0" w:color="auto"/>
        <w:left w:val="none" w:sz="0" w:space="0" w:color="auto"/>
        <w:bottom w:val="none" w:sz="0" w:space="0" w:color="auto"/>
        <w:right w:val="none" w:sz="0" w:space="0" w:color="auto"/>
      </w:divBdr>
    </w:div>
    <w:div w:id="193538572">
      <w:bodyDiv w:val="1"/>
      <w:marLeft w:val="0"/>
      <w:marRight w:val="0"/>
      <w:marTop w:val="0"/>
      <w:marBottom w:val="0"/>
      <w:divBdr>
        <w:top w:val="none" w:sz="0" w:space="0" w:color="auto"/>
        <w:left w:val="none" w:sz="0" w:space="0" w:color="auto"/>
        <w:bottom w:val="none" w:sz="0" w:space="0" w:color="auto"/>
        <w:right w:val="none" w:sz="0" w:space="0" w:color="auto"/>
      </w:divBdr>
    </w:div>
    <w:div w:id="256987006">
      <w:bodyDiv w:val="1"/>
      <w:marLeft w:val="0"/>
      <w:marRight w:val="0"/>
      <w:marTop w:val="0"/>
      <w:marBottom w:val="0"/>
      <w:divBdr>
        <w:top w:val="none" w:sz="0" w:space="0" w:color="auto"/>
        <w:left w:val="none" w:sz="0" w:space="0" w:color="auto"/>
        <w:bottom w:val="none" w:sz="0" w:space="0" w:color="auto"/>
        <w:right w:val="none" w:sz="0" w:space="0" w:color="auto"/>
      </w:divBdr>
    </w:div>
    <w:div w:id="280649864">
      <w:bodyDiv w:val="1"/>
      <w:marLeft w:val="0"/>
      <w:marRight w:val="0"/>
      <w:marTop w:val="0"/>
      <w:marBottom w:val="0"/>
      <w:divBdr>
        <w:top w:val="none" w:sz="0" w:space="0" w:color="auto"/>
        <w:left w:val="none" w:sz="0" w:space="0" w:color="auto"/>
        <w:bottom w:val="none" w:sz="0" w:space="0" w:color="auto"/>
        <w:right w:val="none" w:sz="0" w:space="0" w:color="auto"/>
      </w:divBdr>
    </w:div>
    <w:div w:id="309139947">
      <w:bodyDiv w:val="1"/>
      <w:marLeft w:val="0"/>
      <w:marRight w:val="0"/>
      <w:marTop w:val="0"/>
      <w:marBottom w:val="0"/>
      <w:divBdr>
        <w:top w:val="none" w:sz="0" w:space="0" w:color="auto"/>
        <w:left w:val="none" w:sz="0" w:space="0" w:color="auto"/>
        <w:bottom w:val="none" w:sz="0" w:space="0" w:color="auto"/>
        <w:right w:val="none" w:sz="0" w:space="0" w:color="auto"/>
      </w:divBdr>
    </w:div>
    <w:div w:id="359628439">
      <w:bodyDiv w:val="1"/>
      <w:marLeft w:val="0"/>
      <w:marRight w:val="0"/>
      <w:marTop w:val="0"/>
      <w:marBottom w:val="0"/>
      <w:divBdr>
        <w:top w:val="none" w:sz="0" w:space="0" w:color="auto"/>
        <w:left w:val="none" w:sz="0" w:space="0" w:color="auto"/>
        <w:bottom w:val="none" w:sz="0" w:space="0" w:color="auto"/>
        <w:right w:val="none" w:sz="0" w:space="0" w:color="auto"/>
      </w:divBdr>
    </w:div>
    <w:div w:id="382221391">
      <w:bodyDiv w:val="1"/>
      <w:marLeft w:val="0"/>
      <w:marRight w:val="0"/>
      <w:marTop w:val="0"/>
      <w:marBottom w:val="0"/>
      <w:divBdr>
        <w:top w:val="none" w:sz="0" w:space="0" w:color="auto"/>
        <w:left w:val="none" w:sz="0" w:space="0" w:color="auto"/>
        <w:bottom w:val="none" w:sz="0" w:space="0" w:color="auto"/>
        <w:right w:val="none" w:sz="0" w:space="0" w:color="auto"/>
      </w:divBdr>
    </w:div>
    <w:div w:id="390495689">
      <w:bodyDiv w:val="1"/>
      <w:marLeft w:val="0"/>
      <w:marRight w:val="0"/>
      <w:marTop w:val="0"/>
      <w:marBottom w:val="0"/>
      <w:divBdr>
        <w:top w:val="none" w:sz="0" w:space="0" w:color="auto"/>
        <w:left w:val="none" w:sz="0" w:space="0" w:color="auto"/>
        <w:bottom w:val="none" w:sz="0" w:space="0" w:color="auto"/>
        <w:right w:val="none" w:sz="0" w:space="0" w:color="auto"/>
      </w:divBdr>
    </w:div>
    <w:div w:id="409350341">
      <w:bodyDiv w:val="1"/>
      <w:marLeft w:val="0"/>
      <w:marRight w:val="0"/>
      <w:marTop w:val="0"/>
      <w:marBottom w:val="0"/>
      <w:divBdr>
        <w:top w:val="none" w:sz="0" w:space="0" w:color="auto"/>
        <w:left w:val="none" w:sz="0" w:space="0" w:color="auto"/>
        <w:bottom w:val="none" w:sz="0" w:space="0" w:color="auto"/>
        <w:right w:val="none" w:sz="0" w:space="0" w:color="auto"/>
      </w:divBdr>
    </w:div>
    <w:div w:id="435248475">
      <w:bodyDiv w:val="1"/>
      <w:marLeft w:val="0"/>
      <w:marRight w:val="0"/>
      <w:marTop w:val="0"/>
      <w:marBottom w:val="0"/>
      <w:divBdr>
        <w:top w:val="none" w:sz="0" w:space="0" w:color="auto"/>
        <w:left w:val="none" w:sz="0" w:space="0" w:color="auto"/>
        <w:bottom w:val="none" w:sz="0" w:space="0" w:color="auto"/>
        <w:right w:val="none" w:sz="0" w:space="0" w:color="auto"/>
      </w:divBdr>
    </w:div>
    <w:div w:id="490171528">
      <w:bodyDiv w:val="1"/>
      <w:marLeft w:val="0"/>
      <w:marRight w:val="0"/>
      <w:marTop w:val="0"/>
      <w:marBottom w:val="0"/>
      <w:divBdr>
        <w:top w:val="none" w:sz="0" w:space="0" w:color="auto"/>
        <w:left w:val="none" w:sz="0" w:space="0" w:color="auto"/>
        <w:bottom w:val="none" w:sz="0" w:space="0" w:color="auto"/>
        <w:right w:val="none" w:sz="0" w:space="0" w:color="auto"/>
      </w:divBdr>
    </w:div>
    <w:div w:id="505940605">
      <w:bodyDiv w:val="1"/>
      <w:marLeft w:val="0"/>
      <w:marRight w:val="0"/>
      <w:marTop w:val="0"/>
      <w:marBottom w:val="0"/>
      <w:divBdr>
        <w:top w:val="none" w:sz="0" w:space="0" w:color="auto"/>
        <w:left w:val="none" w:sz="0" w:space="0" w:color="auto"/>
        <w:bottom w:val="none" w:sz="0" w:space="0" w:color="auto"/>
        <w:right w:val="none" w:sz="0" w:space="0" w:color="auto"/>
      </w:divBdr>
    </w:div>
    <w:div w:id="519125268">
      <w:bodyDiv w:val="1"/>
      <w:marLeft w:val="0"/>
      <w:marRight w:val="0"/>
      <w:marTop w:val="0"/>
      <w:marBottom w:val="0"/>
      <w:divBdr>
        <w:top w:val="none" w:sz="0" w:space="0" w:color="auto"/>
        <w:left w:val="none" w:sz="0" w:space="0" w:color="auto"/>
        <w:bottom w:val="none" w:sz="0" w:space="0" w:color="auto"/>
        <w:right w:val="none" w:sz="0" w:space="0" w:color="auto"/>
      </w:divBdr>
    </w:div>
    <w:div w:id="530725460">
      <w:bodyDiv w:val="1"/>
      <w:marLeft w:val="0"/>
      <w:marRight w:val="0"/>
      <w:marTop w:val="0"/>
      <w:marBottom w:val="0"/>
      <w:divBdr>
        <w:top w:val="none" w:sz="0" w:space="0" w:color="auto"/>
        <w:left w:val="none" w:sz="0" w:space="0" w:color="auto"/>
        <w:bottom w:val="none" w:sz="0" w:space="0" w:color="auto"/>
        <w:right w:val="none" w:sz="0" w:space="0" w:color="auto"/>
      </w:divBdr>
    </w:div>
    <w:div w:id="572469749">
      <w:bodyDiv w:val="1"/>
      <w:marLeft w:val="0"/>
      <w:marRight w:val="0"/>
      <w:marTop w:val="0"/>
      <w:marBottom w:val="0"/>
      <w:divBdr>
        <w:top w:val="none" w:sz="0" w:space="0" w:color="auto"/>
        <w:left w:val="none" w:sz="0" w:space="0" w:color="auto"/>
        <w:bottom w:val="none" w:sz="0" w:space="0" w:color="auto"/>
        <w:right w:val="none" w:sz="0" w:space="0" w:color="auto"/>
      </w:divBdr>
    </w:div>
    <w:div w:id="657612850">
      <w:bodyDiv w:val="1"/>
      <w:marLeft w:val="0"/>
      <w:marRight w:val="0"/>
      <w:marTop w:val="0"/>
      <w:marBottom w:val="0"/>
      <w:divBdr>
        <w:top w:val="none" w:sz="0" w:space="0" w:color="auto"/>
        <w:left w:val="none" w:sz="0" w:space="0" w:color="auto"/>
        <w:bottom w:val="none" w:sz="0" w:space="0" w:color="auto"/>
        <w:right w:val="none" w:sz="0" w:space="0" w:color="auto"/>
      </w:divBdr>
    </w:div>
    <w:div w:id="706681056">
      <w:bodyDiv w:val="1"/>
      <w:marLeft w:val="0"/>
      <w:marRight w:val="0"/>
      <w:marTop w:val="0"/>
      <w:marBottom w:val="0"/>
      <w:divBdr>
        <w:top w:val="none" w:sz="0" w:space="0" w:color="auto"/>
        <w:left w:val="none" w:sz="0" w:space="0" w:color="auto"/>
        <w:bottom w:val="none" w:sz="0" w:space="0" w:color="auto"/>
        <w:right w:val="none" w:sz="0" w:space="0" w:color="auto"/>
      </w:divBdr>
    </w:div>
    <w:div w:id="708258937">
      <w:bodyDiv w:val="1"/>
      <w:marLeft w:val="0"/>
      <w:marRight w:val="0"/>
      <w:marTop w:val="0"/>
      <w:marBottom w:val="0"/>
      <w:divBdr>
        <w:top w:val="none" w:sz="0" w:space="0" w:color="auto"/>
        <w:left w:val="none" w:sz="0" w:space="0" w:color="auto"/>
        <w:bottom w:val="none" w:sz="0" w:space="0" w:color="auto"/>
        <w:right w:val="none" w:sz="0" w:space="0" w:color="auto"/>
      </w:divBdr>
    </w:div>
    <w:div w:id="720717191">
      <w:bodyDiv w:val="1"/>
      <w:marLeft w:val="0"/>
      <w:marRight w:val="0"/>
      <w:marTop w:val="0"/>
      <w:marBottom w:val="0"/>
      <w:divBdr>
        <w:top w:val="none" w:sz="0" w:space="0" w:color="auto"/>
        <w:left w:val="none" w:sz="0" w:space="0" w:color="auto"/>
        <w:bottom w:val="none" w:sz="0" w:space="0" w:color="auto"/>
        <w:right w:val="none" w:sz="0" w:space="0" w:color="auto"/>
      </w:divBdr>
    </w:div>
    <w:div w:id="734864812">
      <w:bodyDiv w:val="1"/>
      <w:marLeft w:val="0"/>
      <w:marRight w:val="0"/>
      <w:marTop w:val="0"/>
      <w:marBottom w:val="0"/>
      <w:divBdr>
        <w:top w:val="none" w:sz="0" w:space="0" w:color="auto"/>
        <w:left w:val="none" w:sz="0" w:space="0" w:color="auto"/>
        <w:bottom w:val="none" w:sz="0" w:space="0" w:color="auto"/>
        <w:right w:val="none" w:sz="0" w:space="0" w:color="auto"/>
      </w:divBdr>
    </w:div>
    <w:div w:id="761492677">
      <w:bodyDiv w:val="1"/>
      <w:marLeft w:val="0"/>
      <w:marRight w:val="0"/>
      <w:marTop w:val="0"/>
      <w:marBottom w:val="0"/>
      <w:divBdr>
        <w:top w:val="none" w:sz="0" w:space="0" w:color="auto"/>
        <w:left w:val="none" w:sz="0" w:space="0" w:color="auto"/>
        <w:bottom w:val="none" w:sz="0" w:space="0" w:color="auto"/>
        <w:right w:val="none" w:sz="0" w:space="0" w:color="auto"/>
      </w:divBdr>
    </w:div>
    <w:div w:id="780029684">
      <w:bodyDiv w:val="1"/>
      <w:marLeft w:val="0"/>
      <w:marRight w:val="0"/>
      <w:marTop w:val="0"/>
      <w:marBottom w:val="0"/>
      <w:divBdr>
        <w:top w:val="none" w:sz="0" w:space="0" w:color="auto"/>
        <w:left w:val="none" w:sz="0" w:space="0" w:color="auto"/>
        <w:bottom w:val="none" w:sz="0" w:space="0" w:color="auto"/>
        <w:right w:val="none" w:sz="0" w:space="0" w:color="auto"/>
      </w:divBdr>
    </w:div>
    <w:div w:id="798109823">
      <w:bodyDiv w:val="1"/>
      <w:marLeft w:val="0"/>
      <w:marRight w:val="0"/>
      <w:marTop w:val="0"/>
      <w:marBottom w:val="0"/>
      <w:divBdr>
        <w:top w:val="none" w:sz="0" w:space="0" w:color="auto"/>
        <w:left w:val="none" w:sz="0" w:space="0" w:color="auto"/>
        <w:bottom w:val="none" w:sz="0" w:space="0" w:color="auto"/>
        <w:right w:val="none" w:sz="0" w:space="0" w:color="auto"/>
      </w:divBdr>
    </w:div>
    <w:div w:id="843591235">
      <w:bodyDiv w:val="1"/>
      <w:marLeft w:val="0"/>
      <w:marRight w:val="0"/>
      <w:marTop w:val="0"/>
      <w:marBottom w:val="0"/>
      <w:divBdr>
        <w:top w:val="none" w:sz="0" w:space="0" w:color="auto"/>
        <w:left w:val="none" w:sz="0" w:space="0" w:color="auto"/>
        <w:bottom w:val="none" w:sz="0" w:space="0" w:color="auto"/>
        <w:right w:val="none" w:sz="0" w:space="0" w:color="auto"/>
      </w:divBdr>
    </w:div>
    <w:div w:id="889876860">
      <w:bodyDiv w:val="1"/>
      <w:marLeft w:val="0"/>
      <w:marRight w:val="0"/>
      <w:marTop w:val="0"/>
      <w:marBottom w:val="0"/>
      <w:divBdr>
        <w:top w:val="none" w:sz="0" w:space="0" w:color="auto"/>
        <w:left w:val="none" w:sz="0" w:space="0" w:color="auto"/>
        <w:bottom w:val="none" w:sz="0" w:space="0" w:color="auto"/>
        <w:right w:val="none" w:sz="0" w:space="0" w:color="auto"/>
      </w:divBdr>
    </w:div>
    <w:div w:id="957953779">
      <w:bodyDiv w:val="1"/>
      <w:marLeft w:val="0"/>
      <w:marRight w:val="0"/>
      <w:marTop w:val="0"/>
      <w:marBottom w:val="0"/>
      <w:divBdr>
        <w:top w:val="none" w:sz="0" w:space="0" w:color="auto"/>
        <w:left w:val="none" w:sz="0" w:space="0" w:color="auto"/>
        <w:bottom w:val="none" w:sz="0" w:space="0" w:color="auto"/>
        <w:right w:val="none" w:sz="0" w:space="0" w:color="auto"/>
      </w:divBdr>
    </w:div>
    <w:div w:id="1004363322">
      <w:bodyDiv w:val="1"/>
      <w:marLeft w:val="0"/>
      <w:marRight w:val="0"/>
      <w:marTop w:val="0"/>
      <w:marBottom w:val="0"/>
      <w:divBdr>
        <w:top w:val="none" w:sz="0" w:space="0" w:color="auto"/>
        <w:left w:val="none" w:sz="0" w:space="0" w:color="auto"/>
        <w:bottom w:val="none" w:sz="0" w:space="0" w:color="auto"/>
        <w:right w:val="none" w:sz="0" w:space="0" w:color="auto"/>
      </w:divBdr>
    </w:div>
    <w:div w:id="1071078934">
      <w:bodyDiv w:val="1"/>
      <w:marLeft w:val="0"/>
      <w:marRight w:val="0"/>
      <w:marTop w:val="0"/>
      <w:marBottom w:val="0"/>
      <w:divBdr>
        <w:top w:val="none" w:sz="0" w:space="0" w:color="auto"/>
        <w:left w:val="none" w:sz="0" w:space="0" w:color="auto"/>
        <w:bottom w:val="none" w:sz="0" w:space="0" w:color="auto"/>
        <w:right w:val="none" w:sz="0" w:space="0" w:color="auto"/>
      </w:divBdr>
    </w:div>
    <w:div w:id="1076628855">
      <w:bodyDiv w:val="1"/>
      <w:marLeft w:val="0"/>
      <w:marRight w:val="0"/>
      <w:marTop w:val="0"/>
      <w:marBottom w:val="0"/>
      <w:divBdr>
        <w:top w:val="none" w:sz="0" w:space="0" w:color="auto"/>
        <w:left w:val="none" w:sz="0" w:space="0" w:color="auto"/>
        <w:bottom w:val="none" w:sz="0" w:space="0" w:color="auto"/>
        <w:right w:val="none" w:sz="0" w:space="0" w:color="auto"/>
      </w:divBdr>
    </w:div>
    <w:div w:id="1115245845">
      <w:bodyDiv w:val="1"/>
      <w:marLeft w:val="0"/>
      <w:marRight w:val="0"/>
      <w:marTop w:val="0"/>
      <w:marBottom w:val="0"/>
      <w:divBdr>
        <w:top w:val="none" w:sz="0" w:space="0" w:color="auto"/>
        <w:left w:val="none" w:sz="0" w:space="0" w:color="auto"/>
        <w:bottom w:val="none" w:sz="0" w:space="0" w:color="auto"/>
        <w:right w:val="none" w:sz="0" w:space="0" w:color="auto"/>
      </w:divBdr>
    </w:div>
    <w:div w:id="1117410583">
      <w:bodyDiv w:val="1"/>
      <w:marLeft w:val="0"/>
      <w:marRight w:val="0"/>
      <w:marTop w:val="0"/>
      <w:marBottom w:val="0"/>
      <w:divBdr>
        <w:top w:val="none" w:sz="0" w:space="0" w:color="auto"/>
        <w:left w:val="none" w:sz="0" w:space="0" w:color="auto"/>
        <w:bottom w:val="none" w:sz="0" w:space="0" w:color="auto"/>
        <w:right w:val="none" w:sz="0" w:space="0" w:color="auto"/>
      </w:divBdr>
    </w:div>
    <w:div w:id="1137919992">
      <w:bodyDiv w:val="1"/>
      <w:marLeft w:val="0"/>
      <w:marRight w:val="0"/>
      <w:marTop w:val="0"/>
      <w:marBottom w:val="0"/>
      <w:divBdr>
        <w:top w:val="none" w:sz="0" w:space="0" w:color="auto"/>
        <w:left w:val="none" w:sz="0" w:space="0" w:color="auto"/>
        <w:bottom w:val="none" w:sz="0" w:space="0" w:color="auto"/>
        <w:right w:val="none" w:sz="0" w:space="0" w:color="auto"/>
      </w:divBdr>
    </w:div>
    <w:div w:id="1182747405">
      <w:bodyDiv w:val="1"/>
      <w:marLeft w:val="0"/>
      <w:marRight w:val="0"/>
      <w:marTop w:val="0"/>
      <w:marBottom w:val="0"/>
      <w:divBdr>
        <w:top w:val="none" w:sz="0" w:space="0" w:color="auto"/>
        <w:left w:val="none" w:sz="0" w:space="0" w:color="auto"/>
        <w:bottom w:val="none" w:sz="0" w:space="0" w:color="auto"/>
        <w:right w:val="none" w:sz="0" w:space="0" w:color="auto"/>
      </w:divBdr>
    </w:div>
    <w:div w:id="1188517889">
      <w:bodyDiv w:val="1"/>
      <w:marLeft w:val="0"/>
      <w:marRight w:val="0"/>
      <w:marTop w:val="0"/>
      <w:marBottom w:val="0"/>
      <w:divBdr>
        <w:top w:val="none" w:sz="0" w:space="0" w:color="auto"/>
        <w:left w:val="none" w:sz="0" w:space="0" w:color="auto"/>
        <w:bottom w:val="none" w:sz="0" w:space="0" w:color="auto"/>
        <w:right w:val="none" w:sz="0" w:space="0" w:color="auto"/>
      </w:divBdr>
    </w:div>
    <w:div w:id="1201015723">
      <w:bodyDiv w:val="1"/>
      <w:marLeft w:val="0"/>
      <w:marRight w:val="0"/>
      <w:marTop w:val="0"/>
      <w:marBottom w:val="0"/>
      <w:divBdr>
        <w:top w:val="none" w:sz="0" w:space="0" w:color="auto"/>
        <w:left w:val="none" w:sz="0" w:space="0" w:color="auto"/>
        <w:bottom w:val="none" w:sz="0" w:space="0" w:color="auto"/>
        <w:right w:val="none" w:sz="0" w:space="0" w:color="auto"/>
      </w:divBdr>
    </w:div>
    <w:div w:id="1241714742">
      <w:bodyDiv w:val="1"/>
      <w:marLeft w:val="0"/>
      <w:marRight w:val="0"/>
      <w:marTop w:val="0"/>
      <w:marBottom w:val="0"/>
      <w:divBdr>
        <w:top w:val="none" w:sz="0" w:space="0" w:color="auto"/>
        <w:left w:val="none" w:sz="0" w:space="0" w:color="auto"/>
        <w:bottom w:val="none" w:sz="0" w:space="0" w:color="auto"/>
        <w:right w:val="none" w:sz="0" w:space="0" w:color="auto"/>
      </w:divBdr>
    </w:div>
    <w:div w:id="1268346867">
      <w:bodyDiv w:val="1"/>
      <w:marLeft w:val="0"/>
      <w:marRight w:val="0"/>
      <w:marTop w:val="0"/>
      <w:marBottom w:val="0"/>
      <w:divBdr>
        <w:top w:val="none" w:sz="0" w:space="0" w:color="auto"/>
        <w:left w:val="none" w:sz="0" w:space="0" w:color="auto"/>
        <w:bottom w:val="none" w:sz="0" w:space="0" w:color="auto"/>
        <w:right w:val="none" w:sz="0" w:space="0" w:color="auto"/>
      </w:divBdr>
    </w:div>
    <w:div w:id="1320184148">
      <w:bodyDiv w:val="1"/>
      <w:marLeft w:val="0"/>
      <w:marRight w:val="0"/>
      <w:marTop w:val="0"/>
      <w:marBottom w:val="0"/>
      <w:divBdr>
        <w:top w:val="none" w:sz="0" w:space="0" w:color="auto"/>
        <w:left w:val="none" w:sz="0" w:space="0" w:color="auto"/>
        <w:bottom w:val="none" w:sz="0" w:space="0" w:color="auto"/>
        <w:right w:val="none" w:sz="0" w:space="0" w:color="auto"/>
      </w:divBdr>
    </w:div>
    <w:div w:id="1348865593">
      <w:bodyDiv w:val="1"/>
      <w:marLeft w:val="0"/>
      <w:marRight w:val="0"/>
      <w:marTop w:val="0"/>
      <w:marBottom w:val="0"/>
      <w:divBdr>
        <w:top w:val="none" w:sz="0" w:space="0" w:color="auto"/>
        <w:left w:val="none" w:sz="0" w:space="0" w:color="auto"/>
        <w:bottom w:val="none" w:sz="0" w:space="0" w:color="auto"/>
        <w:right w:val="none" w:sz="0" w:space="0" w:color="auto"/>
      </w:divBdr>
    </w:div>
    <w:div w:id="1393772033">
      <w:bodyDiv w:val="1"/>
      <w:marLeft w:val="0"/>
      <w:marRight w:val="0"/>
      <w:marTop w:val="0"/>
      <w:marBottom w:val="0"/>
      <w:divBdr>
        <w:top w:val="none" w:sz="0" w:space="0" w:color="auto"/>
        <w:left w:val="none" w:sz="0" w:space="0" w:color="auto"/>
        <w:bottom w:val="none" w:sz="0" w:space="0" w:color="auto"/>
        <w:right w:val="none" w:sz="0" w:space="0" w:color="auto"/>
      </w:divBdr>
    </w:div>
    <w:div w:id="1466465310">
      <w:bodyDiv w:val="1"/>
      <w:marLeft w:val="0"/>
      <w:marRight w:val="0"/>
      <w:marTop w:val="0"/>
      <w:marBottom w:val="0"/>
      <w:divBdr>
        <w:top w:val="none" w:sz="0" w:space="0" w:color="auto"/>
        <w:left w:val="none" w:sz="0" w:space="0" w:color="auto"/>
        <w:bottom w:val="none" w:sz="0" w:space="0" w:color="auto"/>
        <w:right w:val="none" w:sz="0" w:space="0" w:color="auto"/>
      </w:divBdr>
    </w:div>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 w:id="1491403587">
      <w:bodyDiv w:val="1"/>
      <w:marLeft w:val="0"/>
      <w:marRight w:val="0"/>
      <w:marTop w:val="0"/>
      <w:marBottom w:val="0"/>
      <w:divBdr>
        <w:top w:val="none" w:sz="0" w:space="0" w:color="auto"/>
        <w:left w:val="none" w:sz="0" w:space="0" w:color="auto"/>
        <w:bottom w:val="none" w:sz="0" w:space="0" w:color="auto"/>
        <w:right w:val="none" w:sz="0" w:space="0" w:color="auto"/>
      </w:divBdr>
    </w:div>
    <w:div w:id="1551569484">
      <w:bodyDiv w:val="1"/>
      <w:marLeft w:val="0"/>
      <w:marRight w:val="0"/>
      <w:marTop w:val="0"/>
      <w:marBottom w:val="0"/>
      <w:divBdr>
        <w:top w:val="none" w:sz="0" w:space="0" w:color="auto"/>
        <w:left w:val="none" w:sz="0" w:space="0" w:color="auto"/>
        <w:bottom w:val="none" w:sz="0" w:space="0" w:color="auto"/>
        <w:right w:val="none" w:sz="0" w:space="0" w:color="auto"/>
      </w:divBdr>
    </w:div>
    <w:div w:id="1554073402">
      <w:bodyDiv w:val="1"/>
      <w:marLeft w:val="0"/>
      <w:marRight w:val="0"/>
      <w:marTop w:val="0"/>
      <w:marBottom w:val="0"/>
      <w:divBdr>
        <w:top w:val="none" w:sz="0" w:space="0" w:color="auto"/>
        <w:left w:val="none" w:sz="0" w:space="0" w:color="auto"/>
        <w:bottom w:val="none" w:sz="0" w:space="0" w:color="auto"/>
        <w:right w:val="none" w:sz="0" w:space="0" w:color="auto"/>
      </w:divBdr>
    </w:div>
    <w:div w:id="1564868869">
      <w:bodyDiv w:val="1"/>
      <w:marLeft w:val="0"/>
      <w:marRight w:val="0"/>
      <w:marTop w:val="0"/>
      <w:marBottom w:val="0"/>
      <w:divBdr>
        <w:top w:val="none" w:sz="0" w:space="0" w:color="auto"/>
        <w:left w:val="none" w:sz="0" w:space="0" w:color="auto"/>
        <w:bottom w:val="none" w:sz="0" w:space="0" w:color="auto"/>
        <w:right w:val="none" w:sz="0" w:space="0" w:color="auto"/>
      </w:divBdr>
    </w:div>
    <w:div w:id="1599213364">
      <w:bodyDiv w:val="1"/>
      <w:marLeft w:val="0"/>
      <w:marRight w:val="0"/>
      <w:marTop w:val="0"/>
      <w:marBottom w:val="0"/>
      <w:divBdr>
        <w:top w:val="none" w:sz="0" w:space="0" w:color="auto"/>
        <w:left w:val="none" w:sz="0" w:space="0" w:color="auto"/>
        <w:bottom w:val="none" w:sz="0" w:space="0" w:color="auto"/>
        <w:right w:val="none" w:sz="0" w:space="0" w:color="auto"/>
      </w:divBdr>
    </w:div>
    <w:div w:id="1607422310">
      <w:bodyDiv w:val="1"/>
      <w:marLeft w:val="0"/>
      <w:marRight w:val="0"/>
      <w:marTop w:val="0"/>
      <w:marBottom w:val="0"/>
      <w:divBdr>
        <w:top w:val="none" w:sz="0" w:space="0" w:color="auto"/>
        <w:left w:val="none" w:sz="0" w:space="0" w:color="auto"/>
        <w:bottom w:val="none" w:sz="0" w:space="0" w:color="auto"/>
        <w:right w:val="none" w:sz="0" w:space="0" w:color="auto"/>
      </w:divBdr>
    </w:div>
    <w:div w:id="1612930605">
      <w:bodyDiv w:val="1"/>
      <w:marLeft w:val="0"/>
      <w:marRight w:val="0"/>
      <w:marTop w:val="0"/>
      <w:marBottom w:val="0"/>
      <w:divBdr>
        <w:top w:val="none" w:sz="0" w:space="0" w:color="auto"/>
        <w:left w:val="none" w:sz="0" w:space="0" w:color="auto"/>
        <w:bottom w:val="none" w:sz="0" w:space="0" w:color="auto"/>
        <w:right w:val="none" w:sz="0" w:space="0" w:color="auto"/>
      </w:divBdr>
    </w:div>
    <w:div w:id="1644315217">
      <w:bodyDiv w:val="1"/>
      <w:marLeft w:val="0"/>
      <w:marRight w:val="0"/>
      <w:marTop w:val="0"/>
      <w:marBottom w:val="0"/>
      <w:divBdr>
        <w:top w:val="none" w:sz="0" w:space="0" w:color="auto"/>
        <w:left w:val="none" w:sz="0" w:space="0" w:color="auto"/>
        <w:bottom w:val="none" w:sz="0" w:space="0" w:color="auto"/>
        <w:right w:val="none" w:sz="0" w:space="0" w:color="auto"/>
      </w:divBdr>
    </w:div>
    <w:div w:id="1646546235">
      <w:bodyDiv w:val="1"/>
      <w:marLeft w:val="0"/>
      <w:marRight w:val="0"/>
      <w:marTop w:val="0"/>
      <w:marBottom w:val="0"/>
      <w:divBdr>
        <w:top w:val="none" w:sz="0" w:space="0" w:color="auto"/>
        <w:left w:val="none" w:sz="0" w:space="0" w:color="auto"/>
        <w:bottom w:val="none" w:sz="0" w:space="0" w:color="auto"/>
        <w:right w:val="none" w:sz="0" w:space="0" w:color="auto"/>
      </w:divBdr>
    </w:div>
    <w:div w:id="1670671709">
      <w:bodyDiv w:val="1"/>
      <w:marLeft w:val="0"/>
      <w:marRight w:val="0"/>
      <w:marTop w:val="0"/>
      <w:marBottom w:val="0"/>
      <w:divBdr>
        <w:top w:val="none" w:sz="0" w:space="0" w:color="auto"/>
        <w:left w:val="none" w:sz="0" w:space="0" w:color="auto"/>
        <w:bottom w:val="none" w:sz="0" w:space="0" w:color="auto"/>
        <w:right w:val="none" w:sz="0" w:space="0" w:color="auto"/>
      </w:divBdr>
    </w:div>
    <w:div w:id="1717393148">
      <w:bodyDiv w:val="1"/>
      <w:marLeft w:val="0"/>
      <w:marRight w:val="0"/>
      <w:marTop w:val="0"/>
      <w:marBottom w:val="0"/>
      <w:divBdr>
        <w:top w:val="none" w:sz="0" w:space="0" w:color="auto"/>
        <w:left w:val="none" w:sz="0" w:space="0" w:color="auto"/>
        <w:bottom w:val="none" w:sz="0" w:space="0" w:color="auto"/>
        <w:right w:val="none" w:sz="0" w:space="0" w:color="auto"/>
      </w:divBdr>
    </w:div>
    <w:div w:id="1741823956">
      <w:bodyDiv w:val="1"/>
      <w:marLeft w:val="0"/>
      <w:marRight w:val="0"/>
      <w:marTop w:val="0"/>
      <w:marBottom w:val="0"/>
      <w:divBdr>
        <w:top w:val="none" w:sz="0" w:space="0" w:color="auto"/>
        <w:left w:val="none" w:sz="0" w:space="0" w:color="auto"/>
        <w:bottom w:val="none" w:sz="0" w:space="0" w:color="auto"/>
        <w:right w:val="none" w:sz="0" w:space="0" w:color="auto"/>
      </w:divBdr>
    </w:div>
    <w:div w:id="1819180648">
      <w:bodyDiv w:val="1"/>
      <w:marLeft w:val="0"/>
      <w:marRight w:val="0"/>
      <w:marTop w:val="0"/>
      <w:marBottom w:val="0"/>
      <w:divBdr>
        <w:top w:val="none" w:sz="0" w:space="0" w:color="auto"/>
        <w:left w:val="none" w:sz="0" w:space="0" w:color="auto"/>
        <w:bottom w:val="none" w:sz="0" w:space="0" w:color="auto"/>
        <w:right w:val="none" w:sz="0" w:space="0" w:color="auto"/>
      </w:divBdr>
    </w:div>
    <w:div w:id="1842894533">
      <w:bodyDiv w:val="1"/>
      <w:marLeft w:val="0"/>
      <w:marRight w:val="0"/>
      <w:marTop w:val="0"/>
      <w:marBottom w:val="0"/>
      <w:divBdr>
        <w:top w:val="none" w:sz="0" w:space="0" w:color="auto"/>
        <w:left w:val="none" w:sz="0" w:space="0" w:color="auto"/>
        <w:bottom w:val="none" w:sz="0" w:space="0" w:color="auto"/>
        <w:right w:val="none" w:sz="0" w:space="0" w:color="auto"/>
      </w:divBdr>
    </w:div>
    <w:div w:id="1844390877">
      <w:bodyDiv w:val="1"/>
      <w:marLeft w:val="0"/>
      <w:marRight w:val="0"/>
      <w:marTop w:val="0"/>
      <w:marBottom w:val="0"/>
      <w:divBdr>
        <w:top w:val="none" w:sz="0" w:space="0" w:color="auto"/>
        <w:left w:val="none" w:sz="0" w:space="0" w:color="auto"/>
        <w:bottom w:val="none" w:sz="0" w:space="0" w:color="auto"/>
        <w:right w:val="none" w:sz="0" w:space="0" w:color="auto"/>
      </w:divBdr>
    </w:div>
    <w:div w:id="1928032024">
      <w:bodyDiv w:val="1"/>
      <w:marLeft w:val="0"/>
      <w:marRight w:val="0"/>
      <w:marTop w:val="0"/>
      <w:marBottom w:val="0"/>
      <w:divBdr>
        <w:top w:val="none" w:sz="0" w:space="0" w:color="auto"/>
        <w:left w:val="none" w:sz="0" w:space="0" w:color="auto"/>
        <w:bottom w:val="none" w:sz="0" w:space="0" w:color="auto"/>
        <w:right w:val="none" w:sz="0" w:space="0" w:color="auto"/>
      </w:divBdr>
    </w:div>
    <w:div w:id="1971669549">
      <w:bodyDiv w:val="1"/>
      <w:marLeft w:val="0"/>
      <w:marRight w:val="0"/>
      <w:marTop w:val="0"/>
      <w:marBottom w:val="0"/>
      <w:divBdr>
        <w:top w:val="none" w:sz="0" w:space="0" w:color="auto"/>
        <w:left w:val="none" w:sz="0" w:space="0" w:color="auto"/>
        <w:bottom w:val="none" w:sz="0" w:space="0" w:color="auto"/>
        <w:right w:val="none" w:sz="0" w:space="0" w:color="auto"/>
      </w:divBdr>
    </w:div>
    <w:div w:id="1975018463">
      <w:bodyDiv w:val="1"/>
      <w:marLeft w:val="0"/>
      <w:marRight w:val="0"/>
      <w:marTop w:val="0"/>
      <w:marBottom w:val="0"/>
      <w:divBdr>
        <w:top w:val="none" w:sz="0" w:space="0" w:color="auto"/>
        <w:left w:val="none" w:sz="0" w:space="0" w:color="auto"/>
        <w:bottom w:val="none" w:sz="0" w:space="0" w:color="auto"/>
        <w:right w:val="none" w:sz="0" w:space="0" w:color="auto"/>
      </w:divBdr>
    </w:div>
    <w:div w:id="1986661898">
      <w:bodyDiv w:val="1"/>
      <w:marLeft w:val="0"/>
      <w:marRight w:val="0"/>
      <w:marTop w:val="0"/>
      <w:marBottom w:val="0"/>
      <w:divBdr>
        <w:top w:val="none" w:sz="0" w:space="0" w:color="auto"/>
        <w:left w:val="none" w:sz="0" w:space="0" w:color="auto"/>
        <w:bottom w:val="none" w:sz="0" w:space="0" w:color="auto"/>
        <w:right w:val="none" w:sz="0" w:space="0" w:color="auto"/>
      </w:divBdr>
    </w:div>
    <w:div w:id="2000230934">
      <w:bodyDiv w:val="1"/>
      <w:marLeft w:val="0"/>
      <w:marRight w:val="0"/>
      <w:marTop w:val="0"/>
      <w:marBottom w:val="0"/>
      <w:divBdr>
        <w:top w:val="none" w:sz="0" w:space="0" w:color="auto"/>
        <w:left w:val="none" w:sz="0" w:space="0" w:color="auto"/>
        <w:bottom w:val="none" w:sz="0" w:space="0" w:color="auto"/>
        <w:right w:val="none" w:sz="0" w:space="0" w:color="auto"/>
      </w:divBdr>
    </w:div>
    <w:div w:id="2002925105">
      <w:bodyDiv w:val="1"/>
      <w:marLeft w:val="0"/>
      <w:marRight w:val="0"/>
      <w:marTop w:val="0"/>
      <w:marBottom w:val="0"/>
      <w:divBdr>
        <w:top w:val="none" w:sz="0" w:space="0" w:color="auto"/>
        <w:left w:val="none" w:sz="0" w:space="0" w:color="auto"/>
        <w:bottom w:val="none" w:sz="0" w:space="0" w:color="auto"/>
        <w:right w:val="none" w:sz="0" w:space="0" w:color="auto"/>
      </w:divBdr>
    </w:div>
    <w:div w:id="2071031153">
      <w:bodyDiv w:val="1"/>
      <w:marLeft w:val="0"/>
      <w:marRight w:val="0"/>
      <w:marTop w:val="0"/>
      <w:marBottom w:val="0"/>
      <w:divBdr>
        <w:top w:val="none" w:sz="0" w:space="0" w:color="auto"/>
        <w:left w:val="none" w:sz="0" w:space="0" w:color="auto"/>
        <w:bottom w:val="none" w:sz="0" w:space="0" w:color="auto"/>
        <w:right w:val="none" w:sz="0" w:space="0" w:color="auto"/>
      </w:divBdr>
    </w:div>
    <w:div w:id="2124959038">
      <w:bodyDiv w:val="1"/>
      <w:marLeft w:val="0"/>
      <w:marRight w:val="0"/>
      <w:marTop w:val="0"/>
      <w:marBottom w:val="0"/>
      <w:divBdr>
        <w:top w:val="none" w:sz="0" w:space="0" w:color="auto"/>
        <w:left w:val="none" w:sz="0" w:space="0" w:color="auto"/>
        <w:bottom w:val="none" w:sz="0" w:space="0" w:color="auto"/>
        <w:right w:val="none" w:sz="0" w:space="0" w:color="auto"/>
      </w:divBdr>
    </w:div>
    <w:div w:id="2126847566">
      <w:bodyDiv w:val="1"/>
      <w:marLeft w:val="0"/>
      <w:marRight w:val="0"/>
      <w:marTop w:val="0"/>
      <w:marBottom w:val="0"/>
      <w:divBdr>
        <w:top w:val="none" w:sz="0" w:space="0" w:color="auto"/>
        <w:left w:val="none" w:sz="0" w:space="0" w:color="auto"/>
        <w:bottom w:val="none" w:sz="0" w:space="0" w:color="auto"/>
        <w:right w:val="none" w:sz="0" w:space="0" w:color="auto"/>
      </w:divBdr>
    </w:div>
    <w:div w:id="2134711639">
      <w:bodyDiv w:val="1"/>
      <w:marLeft w:val="0"/>
      <w:marRight w:val="0"/>
      <w:marTop w:val="0"/>
      <w:marBottom w:val="0"/>
      <w:divBdr>
        <w:top w:val="none" w:sz="0" w:space="0" w:color="auto"/>
        <w:left w:val="none" w:sz="0" w:space="0" w:color="auto"/>
        <w:bottom w:val="none" w:sz="0" w:space="0" w:color="auto"/>
        <w:right w:val="none" w:sz="0" w:space="0" w:color="auto"/>
      </w:divBdr>
    </w:div>
    <w:div w:id="2140341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file:///C:\Users\Valentina\Desktop\Manuali%20OE\14112023_Presentazione%20offerta%20generica.docx"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file:///C:\Users\Valentina\Desktop\OLD%20OE\OE_Presentazione%20Offerta%20v.1.1.docx" TargetMode="Externa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file:///C:\Users\Valentina\Desktop\Manuali%20OE\14112023_Presentazione%20offerta%20generica.docx"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file:///C:\Users\Valentina\Desktop\Manuali%20OE\14112023_Presentazione%20offerta%20generica.docx"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file:///C:\Users\Valentina\Desktop\OLD%20OE\OE_Presentazione%20Offerta%20v.1.1.docx" TargetMode="External"/><Relationship Id="rId46" Type="http://schemas.openxmlformats.org/officeDocument/2006/relationships/image" Target="media/image35.png"/><Relationship Id="rId59" Type="http://schemas.openxmlformats.org/officeDocument/2006/relationships/hyperlink" Target="file:///C:\Users\Valentina\Desktop\Manuali%20OE\14112023_Presentazione%20offerta%20generica.docx" TargetMode="Externa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hyperlink" Target="file:///C:\Users\Valentina\Desktop\Manuali%20OE\14112023_Presentazione%20offerta%20generica.docx"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hyperlink" Target="file:///C:\Users\Valentina\Desktop\Manuali%20OE\14112023_Presentazione%20offerta%20generica.docx" TargetMode="External"/><Relationship Id="rId10" Type="http://schemas.openxmlformats.org/officeDocument/2006/relationships/endnotes" Target="endnotes.xml"/><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file:///C:\Users\Valentina\Desktop\Manuali%20OE\14112023_Presentazione%20offerta%20generica.docx"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5CFE151BB7364696D5F52F575EE2C6" ma:contentTypeVersion="17" ma:contentTypeDescription="Creare un nuovo documento." ma:contentTypeScope="" ma:versionID="4fd672d1fede89045bb533bd96f51f22">
  <xsd:schema xmlns:xsd="http://www.w3.org/2001/XMLSchema" xmlns:xs="http://www.w3.org/2001/XMLSchema" xmlns:p="http://schemas.microsoft.com/office/2006/metadata/properties" xmlns:ns2="088bb931-2423-47bd-aaf6-670bafcd9c86" xmlns:ns3="e8386592-b193-4710-be7c-f63d2dee6c31" targetNamespace="http://schemas.microsoft.com/office/2006/metadata/properties" ma:root="true" ma:fieldsID="c29f71030f5de6e13bbdf174121be324" ns2:_="" ns3:_="">
    <xsd:import namespace="088bb931-2423-47bd-aaf6-670bafcd9c86"/>
    <xsd:import namespace="e8386592-b193-4710-be7c-f63d2dee6c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Cliente" minOccurs="0"/>
                <xsd:element ref="ns2:_Flow_SignoffStatu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8bb931-2423-47bd-aaf6-670bafcd9c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4fcfb70c-bfb9-411d-a5bd-78c2dd418d01" ma:termSetId="09814cd3-568e-fe90-9814-8d621ff8fb84" ma:anchorId="fba54fb3-c3e1-fe81-a776-ca4b69148c4d" ma:open="true" ma:isKeyword="false">
      <xsd:complexType>
        <xsd:sequence>
          <xsd:element ref="pc:Terms" minOccurs="0" maxOccurs="1"/>
        </xsd:sequence>
      </xsd:complexType>
    </xsd:element>
    <xsd:element name="Cliente" ma:index="19" nillable="true" ma:displayName="Cliente" ma:description="Inserire nome cliente" ma:internalName="Cliente">
      <xsd:simpleType>
        <xsd:restriction base="dms:Text">
          <xsd:maxLength value="255"/>
        </xsd:restriction>
      </xsd:simpleType>
    </xsd:element>
    <xsd:element name="_Flow_SignoffStatus" ma:index="20" nillable="true" ma:displayName="Stato consenso" ma:internalName="Stato_x0020_consenso">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86592-b193-4710-be7c-f63d2dee6c31"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18" nillable="true" ma:displayName="Taxonomy Catch All Column" ma:hidden="true" ma:list="{6af308fe-5cc6-4224-8dda-5f70bf09682f}" ma:internalName="TaxCatchAll" ma:showField="CatchAllData" ma:web="e8386592-b193-4710-be7c-f63d2dee6c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liente xmlns="088bb931-2423-47bd-aaf6-670bafcd9c86" xsi:nil="true"/>
    <_Flow_SignoffStatus xmlns="088bb931-2423-47bd-aaf6-670bafcd9c86" xsi:nil="true"/>
    <TaxCatchAll xmlns="e8386592-b193-4710-be7c-f63d2dee6c31" xsi:nil="true"/>
    <lcf76f155ced4ddcb4097134ff3c332f xmlns="088bb931-2423-47bd-aaf6-670bafcd9c8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420A8A-55CA-4970-BB5A-EF45D787D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8bb931-2423-47bd-aaf6-670bafcd9c86"/>
    <ds:schemaRef ds:uri="e8386592-b193-4710-be7c-f63d2dee6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customXml/itemProps3.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 ds:uri="088bb931-2423-47bd-aaf6-670bafcd9c86"/>
    <ds:schemaRef ds:uri="e8386592-b193-4710-be7c-f63d2dee6c31"/>
  </ds:schemaRefs>
</ds:datastoreItem>
</file>

<file path=customXml/itemProps4.xml><?xml version="1.0" encoding="utf-8"?>
<ds:datastoreItem xmlns:ds="http://schemas.openxmlformats.org/officeDocument/2006/customXml" ds:itemID="{0212F7C7-E1CA-4BBA-9079-1644B25131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7498</Words>
  <Characters>42743</Characters>
  <Application>Microsoft Office Word</Application>
  <DocSecurity>0</DocSecurity>
  <Lines>356</Lines>
  <Paragraphs>100</Paragraphs>
  <ScaleCrop>false</ScaleCrop>
  <Company/>
  <LinksUpToDate>false</LinksUpToDate>
  <CharactersWithSpaces>50141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
  <cp:keywords/>
  <dc:description/>
  <cp:lastModifiedBy>Giuseppe Belli</cp:lastModifiedBy>
  <cp:revision>104</cp:revision>
  <cp:lastPrinted>2023-01-13T10:33:00Z</cp:lastPrinted>
  <dcterms:created xsi:type="dcterms:W3CDTF">2024-02-13T15:55:00Z</dcterms:created>
  <dcterms:modified xsi:type="dcterms:W3CDTF">2025-08-21T09:40:00Z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0x010100B35CFE151BB7364696D5F52F575EE2C6</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ies>
</file>