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B165" w14:textId="77777777" w:rsidR="00A7517D" w:rsidRDefault="00A7517D" w:rsidP="007401EC"/>
    <w:p w14:paraId="55DE41D9" w14:textId="77777777" w:rsidR="00A7517D" w:rsidRDefault="00A7517D" w:rsidP="00A7517D">
      <w:pPr>
        <w:pStyle w:val="Titolo"/>
        <w:jc w:val="center"/>
        <w:rPr>
          <w:color w:val="00B0F0"/>
        </w:rPr>
      </w:pPr>
    </w:p>
    <w:p w14:paraId="7E55F0D7" w14:textId="5EA43C1B" w:rsidR="00E9776B" w:rsidRDefault="00DA6FD1" w:rsidP="00DA6FD1">
      <w:pPr>
        <w:jc w:val="center"/>
      </w:pPr>
      <w:r>
        <w:rPr>
          <w:noProof/>
        </w:rPr>
        <w:drawing>
          <wp:inline distT="0" distB="0" distL="0" distR="0" wp14:anchorId="5DA2CFB1" wp14:editId="4A06AB1E">
            <wp:extent cx="4298315" cy="4298315"/>
            <wp:effectExtent l="0" t="0" r="6985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429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B32E1E" w14:textId="01527C45" w:rsidR="00E9776B" w:rsidRDefault="00E9776B" w:rsidP="00E9776B"/>
    <w:p w14:paraId="54760109" w14:textId="77777777" w:rsidR="00DA6FD1" w:rsidRDefault="00DA6FD1" w:rsidP="00E9776B"/>
    <w:p w14:paraId="64B8A26F" w14:textId="77777777" w:rsidR="00E9776B" w:rsidRDefault="00E9776B" w:rsidP="00E9776B"/>
    <w:p w14:paraId="1B6E50A5" w14:textId="77777777" w:rsidR="00E9776B" w:rsidRPr="00E9776B" w:rsidRDefault="00E9776B" w:rsidP="00E9776B"/>
    <w:p w14:paraId="1FAFDAE6" w14:textId="59BEAF40" w:rsidR="00A7517D" w:rsidRDefault="00E9776B" w:rsidP="00A7517D">
      <w:pPr>
        <w:pStyle w:val="Titolo"/>
        <w:jc w:val="center"/>
        <w:rPr>
          <w:b/>
          <w:bCs/>
          <w:color w:val="00B0F0"/>
        </w:rPr>
      </w:pPr>
      <w:r>
        <w:rPr>
          <w:b/>
          <w:bCs/>
          <w:color w:val="00B0F0"/>
        </w:rPr>
        <w:t>Risposta e richiesta di accesso agli atti</w:t>
      </w:r>
    </w:p>
    <w:p w14:paraId="19FE08F5" w14:textId="77777777" w:rsidR="00E9776B" w:rsidRDefault="00E9776B" w:rsidP="00E9776B"/>
    <w:p w14:paraId="3D8451DB" w14:textId="2F07C43E" w:rsidR="00E9776B" w:rsidRDefault="00E9776B" w:rsidP="00E9776B"/>
    <w:p w14:paraId="200B7C4E" w14:textId="6AC53AA4" w:rsidR="00E9776B" w:rsidRPr="00E9776B" w:rsidRDefault="00E9776B" w:rsidP="00E9776B">
      <w:pPr>
        <w:jc w:val="center"/>
        <w:rPr>
          <w:b/>
          <w:bCs/>
          <w:color w:val="F79646" w:themeColor="accent6"/>
        </w:rPr>
      </w:pPr>
      <w:r w:rsidRPr="00E9776B">
        <w:rPr>
          <w:b/>
          <w:bCs/>
          <w:color w:val="F79646" w:themeColor="accent6"/>
        </w:rPr>
        <w:t>Manuali per le Stazioni Appaltanti</w:t>
      </w:r>
    </w:p>
    <w:p w14:paraId="0FA46018" w14:textId="77777777" w:rsidR="0010269D" w:rsidRDefault="0010269D">
      <w:pPr>
        <w:rPr>
          <w:rFonts w:cs="Arial"/>
        </w:rPr>
      </w:pPr>
    </w:p>
    <w:p w14:paraId="62D3DA47" w14:textId="77777777" w:rsidR="00A7517D" w:rsidRDefault="00A7517D" w:rsidP="007401EC"/>
    <w:p w14:paraId="1704DA32" w14:textId="77777777" w:rsidR="00A7517D" w:rsidRDefault="00A7517D" w:rsidP="007401EC"/>
    <w:p w14:paraId="41EC34EF" w14:textId="77777777" w:rsidR="00A7517D" w:rsidRDefault="00A7517D" w:rsidP="007401EC"/>
    <w:p w14:paraId="27D18B72" w14:textId="77777777" w:rsidR="00A7517D" w:rsidRDefault="00A7517D" w:rsidP="007401EC"/>
    <w:p w14:paraId="11031765" w14:textId="77777777" w:rsidR="00A7517D" w:rsidRDefault="00A7517D" w:rsidP="007401EC"/>
    <w:p w14:paraId="62844E7B" w14:textId="77777777" w:rsidR="00A7517D" w:rsidRDefault="00A7517D" w:rsidP="007401EC"/>
    <w:p w14:paraId="3BC1B5CB" w14:textId="13F4A6BA" w:rsidR="00E9776B" w:rsidRDefault="00E9776B"/>
    <w:p w14:paraId="5E58BF98" w14:textId="15628317" w:rsidR="00A7517D" w:rsidRPr="00E9776B" w:rsidRDefault="00E9776B" w:rsidP="00E9776B">
      <w:pPr>
        <w:spacing w:before="0" w:after="160" w:line="259" w:lineRule="auto"/>
        <w:jc w:val="left"/>
      </w:pPr>
      <w:r>
        <w:br w:type="page"/>
      </w:r>
    </w:p>
    <w:sdt>
      <w:sdtPr>
        <w:rPr>
          <w:rFonts w:ascii="Arial" w:eastAsiaTheme="minorEastAsia" w:hAnsi="Arial" w:cs="Arial"/>
          <w:smallCaps w:val="0"/>
          <w:color w:val="auto"/>
          <w:sz w:val="22"/>
          <w:szCs w:val="22"/>
        </w:rPr>
        <w:id w:val="-16152882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EB7993" w14:textId="5FE12926" w:rsidR="0010269D" w:rsidRPr="009411BF" w:rsidRDefault="0010269D">
          <w:pPr>
            <w:pStyle w:val="Titolosommario"/>
            <w:rPr>
              <w:rStyle w:val="Titolo1Carattere"/>
            </w:rPr>
          </w:pPr>
          <w:r w:rsidRPr="009411BF">
            <w:rPr>
              <w:rStyle w:val="Titolo1Carattere"/>
            </w:rPr>
            <w:t>Sommario</w:t>
          </w:r>
        </w:p>
        <w:p w14:paraId="7BFCC162" w14:textId="3225AD05" w:rsidR="00CD0F2D" w:rsidRDefault="0010269D">
          <w:pPr>
            <w:pStyle w:val="Sommario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r w:rsidRPr="00A7517D">
            <w:rPr>
              <w:rFonts w:cs="Arial"/>
            </w:rPr>
            <w:fldChar w:fldCharType="begin"/>
          </w:r>
          <w:r w:rsidRPr="00A7517D">
            <w:rPr>
              <w:rFonts w:cs="Arial"/>
            </w:rPr>
            <w:instrText xml:space="preserve"> TOC \o "1-3" \h \z \u </w:instrText>
          </w:r>
          <w:r w:rsidRPr="00A7517D">
            <w:rPr>
              <w:rFonts w:cs="Arial"/>
            </w:rPr>
            <w:fldChar w:fldCharType="separate"/>
          </w:r>
          <w:hyperlink w:anchor="_Toc158555456" w:history="1">
            <w:r w:rsidR="00CD0F2D" w:rsidRPr="00D631EF">
              <w:rPr>
                <w:rStyle w:val="Collegamentoipertestuale"/>
                <w:noProof/>
              </w:rPr>
              <w:t>2</w:t>
            </w:r>
            <w:r w:rsidR="00CD0F2D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CD0F2D" w:rsidRPr="00D631EF">
              <w:rPr>
                <w:rStyle w:val="Collegamentoipertestuale"/>
                <w:noProof/>
              </w:rPr>
              <w:t>Introduzione</w:t>
            </w:r>
            <w:r w:rsidR="00CD0F2D">
              <w:rPr>
                <w:noProof/>
                <w:webHidden/>
              </w:rPr>
              <w:tab/>
            </w:r>
            <w:r w:rsidR="00CD0F2D">
              <w:rPr>
                <w:noProof/>
                <w:webHidden/>
              </w:rPr>
              <w:fldChar w:fldCharType="begin"/>
            </w:r>
            <w:r w:rsidR="00CD0F2D">
              <w:rPr>
                <w:noProof/>
                <w:webHidden/>
              </w:rPr>
              <w:instrText xml:space="preserve"> PAGEREF _Toc158555456 \h </w:instrText>
            </w:r>
            <w:r w:rsidR="00CD0F2D">
              <w:rPr>
                <w:noProof/>
                <w:webHidden/>
              </w:rPr>
            </w:r>
            <w:r w:rsidR="00CD0F2D">
              <w:rPr>
                <w:noProof/>
                <w:webHidden/>
              </w:rPr>
              <w:fldChar w:fldCharType="separate"/>
            </w:r>
            <w:r w:rsidR="00CD0F2D">
              <w:rPr>
                <w:noProof/>
                <w:webHidden/>
              </w:rPr>
              <w:t>3</w:t>
            </w:r>
            <w:r w:rsidR="00CD0F2D">
              <w:rPr>
                <w:noProof/>
                <w:webHidden/>
              </w:rPr>
              <w:fldChar w:fldCharType="end"/>
            </w:r>
          </w:hyperlink>
        </w:p>
        <w:p w14:paraId="2A93B85A" w14:textId="648A37F7" w:rsidR="00CD0F2D" w:rsidRDefault="009F19E8">
          <w:pPr>
            <w:pStyle w:val="Sommario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8555457" w:history="1">
            <w:r w:rsidR="00CD0F2D" w:rsidRPr="00D631EF">
              <w:rPr>
                <w:rStyle w:val="Collegamentoipertestuale"/>
                <w:noProof/>
              </w:rPr>
              <w:t>3</w:t>
            </w:r>
            <w:r w:rsidR="00CD0F2D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CD0F2D" w:rsidRPr="00D631EF">
              <w:rPr>
                <w:rStyle w:val="Collegamentoipertestuale"/>
                <w:noProof/>
              </w:rPr>
              <w:t>Richiesta di accesso agli atti</w:t>
            </w:r>
            <w:r w:rsidR="00CD0F2D">
              <w:rPr>
                <w:noProof/>
                <w:webHidden/>
              </w:rPr>
              <w:tab/>
            </w:r>
            <w:r w:rsidR="00CD0F2D">
              <w:rPr>
                <w:noProof/>
                <w:webHidden/>
              </w:rPr>
              <w:fldChar w:fldCharType="begin"/>
            </w:r>
            <w:r w:rsidR="00CD0F2D">
              <w:rPr>
                <w:noProof/>
                <w:webHidden/>
              </w:rPr>
              <w:instrText xml:space="preserve"> PAGEREF _Toc158555457 \h </w:instrText>
            </w:r>
            <w:r w:rsidR="00CD0F2D">
              <w:rPr>
                <w:noProof/>
                <w:webHidden/>
              </w:rPr>
            </w:r>
            <w:r w:rsidR="00CD0F2D">
              <w:rPr>
                <w:noProof/>
                <w:webHidden/>
              </w:rPr>
              <w:fldChar w:fldCharType="separate"/>
            </w:r>
            <w:r w:rsidR="00CD0F2D">
              <w:rPr>
                <w:noProof/>
                <w:webHidden/>
              </w:rPr>
              <w:t>3</w:t>
            </w:r>
            <w:r w:rsidR="00CD0F2D">
              <w:rPr>
                <w:noProof/>
                <w:webHidden/>
              </w:rPr>
              <w:fldChar w:fldCharType="end"/>
            </w:r>
          </w:hyperlink>
        </w:p>
        <w:p w14:paraId="00140FF8" w14:textId="2B6F3E7E" w:rsidR="00CD0F2D" w:rsidRDefault="009F19E8">
          <w:pPr>
            <w:pStyle w:val="Sommario2"/>
            <w:tabs>
              <w:tab w:val="left" w:pos="88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8555458" w:history="1">
            <w:r w:rsidR="00CD0F2D" w:rsidRPr="00D631EF">
              <w:rPr>
                <w:rStyle w:val="Collegamentoipertestuale"/>
                <w:noProof/>
              </w:rPr>
              <w:t>3.1</w:t>
            </w:r>
            <w:r w:rsidR="00CD0F2D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CD0F2D" w:rsidRPr="00D631EF">
              <w:rPr>
                <w:rStyle w:val="Collegamentoipertestuale"/>
                <w:noProof/>
              </w:rPr>
              <w:t>Richieste Accesso Atti</w:t>
            </w:r>
            <w:r w:rsidR="00CD0F2D">
              <w:rPr>
                <w:noProof/>
                <w:webHidden/>
              </w:rPr>
              <w:tab/>
            </w:r>
            <w:r w:rsidR="00CD0F2D">
              <w:rPr>
                <w:noProof/>
                <w:webHidden/>
              </w:rPr>
              <w:fldChar w:fldCharType="begin"/>
            </w:r>
            <w:r w:rsidR="00CD0F2D">
              <w:rPr>
                <w:noProof/>
                <w:webHidden/>
              </w:rPr>
              <w:instrText xml:space="preserve"> PAGEREF _Toc158555458 \h </w:instrText>
            </w:r>
            <w:r w:rsidR="00CD0F2D">
              <w:rPr>
                <w:noProof/>
                <w:webHidden/>
              </w:rPr>
            </w:r>
            <w:r w:rsidR="00CD0F2D">
              <w:rPr>
                <w:noProof/>
                <w:webHidden/>
              </w:rPr>
              <w:fldChar w:fldCharType="separate"/>
            </w:r>
            <w:r w:rsidR="00CD0F2D">
              <w:rPr>
                <w:noProof/>
                <w:webHidden/>
              </w:rPr>
              <w:t>4</w:t>
            </w:r>
            <w:r w:rsidR="00CD0F2D">
              <w:rPr>
                <w:noProof/>
                <w:webHidden/>
              </w:rPr>
              <w:fldChar w:fldCharType="end"/>
            </w:r>
          </w:hyperlink>
        </w:p>
        <w:p w14:paraId="1CB54435" w14:textId="0FB377D5" w:rsidR="00CD0F2D" w:rsidRDefault="009F19E8">
          <w:pPr>
            <w:pStyle w:val="Sommario2"/>
            <w:tabs>
              <w:tab w:val="left" w:pos="88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8555459" w:history="1">
            <w:r w:rsidR="00CD0F2D" w:rsidRPr="00D631EF">
              <w:rPr>
                <w:rStyle w:val="Collegamentoipertestuale"/>
                <w:noProof/>
              </w:rPr>
              <w:t>3.2</w:t>
            </w:r>
            <w:r w:rsidR="00CD0F2D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CD0F2D" w:rsidRPr="00D631EF">
              <w:rPr>
                <w:rStyle w:val="Collegamentoipertestuale"/>
                <w:noProof/>
              </w:rPr>
              <w:t>Riscontro richiesta accesso</w:t>
            </w:r>
            <w:r w:rsidR="00CD0F2D">
              <w:rPr>
                <w:noProof/>
                <w:webHidden/>
              </w:rPr>
              <w:tab/>
            </w:r>
            <w:r w:rsidR="00CD0F2D">
              <w:rPr>
                <w:noProof/>
                <w:webHidden/>
              </w:rPr>
              <w:fldChar w:fldCharType="begin"/>
            </w:r>
            <w:r w:rsidR="00CD0F2D">
              <w:rPr>
                <w:noProof/>
                <w:webHidden/>
              </w:rPr>
              <w:instrText xml:space="preserve"> PAGEREF _Toc158555459 \h </w:instrText>
            </w:r>
            <w:r w:rsidR="00CD0F2D">
              <w:rPr>
                <w:noProof/>
                <w:webHidden/>
              </w:rPr>
            </w:r>
            <w:r w:rsidR="00CD0F2D">
              <w:rPr>
                <w:noProof/>
                <w:webHidden/>
              </w:rPr>
              <w:fldChar w:fldCharType="separate"/>
            </w:r>
            <w:r w:rsidR="00CD0F2D">
              <w:rPr>
                <w:noProof/>
                <w:webHidden/>
              </w:rPr>
              <w:t>6</w:t>
            </w:r>
            <w:r w:rsidR="00CD0F2D">
              <w:rPr>
                <w:noProof/>
                <w:webHidden/>
              </w:rPr>
              <w:fldChar w:fldCharType="end"/>
            </w:r>
          </w:hyperlink>
        </w:p>
        <w:p w14:paraId="7106780C" w14:textId="4AB1684B" w:rsidR="00CD0F2D" w:rsidRDefault="009F19E8">
          <w:pPr>
            <w:pStyle w:val="Sommario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it-IT"/>
              <w14:ligatures w14:val="standardContextual"/>
            </w:rPr>
          </w:pPr>
          <w:hyperlink w:anchor="_Toc158555460" w:history="1">
            <w:r w:rsidR="00CD0F2D" w:rsidRPr="00D631EF">
              <w:rPr>
                <w:rStyle w:val="Collegamentoipertestuale"/>
                <w:noProof/>
              </w:rPr>
              <w:t>4</w:t>
            </w:r>
            <w:r w:rsidR="00CD0F2D">
              <w:rPr>
                <w:rFonts w:asciiTheme="minorHAnsi" w:hAnsiTheme="minorHAnsi"/>
                <w:noProof/>
                <w:kern w:val="2"/>
                <w:lang w:eastAsia="it-IT"/>
                <w14:ligatures w14:val="standardContextual"/>
              </w:rPr>
              <w:tab/>
            </w:r>
            <w:r w:rsidR="00CD0F2D" w:rsidRPr="00D631EF">
              <w:rPr>
                <w:rStyle w:val="Collegamentoipertestuale"/>
                <w:noProof/>
              </w:rPr>
              <w:t>Indice delle figure</w:t>
            </w:r>
            <w:r w:rsidR="00CD0F2D">
              <w:rPr>
                <w:noProof/>
                <w:webHidden/>
              </w:rPr>
              <w:tab/>
            </w:r>
            <w:r w:rsidR="00CD0F2D">
              <w:rPr>
                <w:noProof/>
                <w:webHidden/>
              </w:rPr>
              <w:fldChar w:fldCharType="begin"/>
            </w:r>
            <w:r w:rsidR="00CD0F2D">
              <w:rPr>
                <w:noProof/>
                <w:webHidden/>
              </w:rPr>
              <w:instrText xml:space="preserve"> PAGEREF _Toc158555460 \h </w:instrText>
            </w:r>
            <w:r w:rsidR="00CD0F2D">
              <w:rPr>
                <w:noProof/>
                <w:webHidden/>
              </w:rPr>
            </w:r>
            <w:r w:rsidR="00CD0F2D">
              <w:rPr>
                <w:noProof/>
                <w:webHidden/>
              </w:rPr>
              <w:fldChar w:fldCharType="separate"/>
            </w:r>
            <w:r w:rsidR="00CD0F2D">
              <w:rPr>
                <w:noProof/>
                <w:webHidden/>
              </w:rPr>
              <w:t>8</w:t>
            </w:r>
            <w:r w:rsidR="00CD0F2D">
              <w:rPr>
                <w:noProof/>
                <w:webHidden/>
              </w:rPr>
              <w:fldChar w:fldCharType="end"/>
            </w:r>
          </w:hyperlink>
        </w:p>
        <w:p w14:paraId="4EA40166" w14:textId="20386730" w:rsidR="0010269D" w:rsidRPr="00A7517D" w:rsidRDefault="0010269D">
          <w:pPr>
            <w:rPr>
              <w:rFonts w:cs="Arial"/>
            </w:rPr>
          </w:pPr>
          <w:r w:rsidRPr="00A7517D">
            <w:rPr>
              <w:rFonts w:cs="Arial"/>
              <w:b/>
              <w:bCs/>
            </w:rPr>
            <w:fldChar w:fldCharType="end"/>
          </w:r>
        </w:p>
      </w:sdtContent>
    </w:sdt>
    <w:p w14:paraId="57AD3D2B" w14:textId="04B6BA4E" w:rsidR="00CD29DE" w:rsidRPr="00A7517D" w:rsidRDefault="00CD29DE">
      <w:pPr>
        <w:rPr>
          <w:rFonts w:cs="Arial"/>
        </w:rPr>
      </w:pPr>
    </w:p>
    <w:p w14:paraId="20FDA503" w14:textId="77777777" w:rsidR="0010269D" w:rsidRPr="00A7517D" w:rsidRDefault="0010269D">
      <w:pPr>
        <w:rPr>
          <w:rFonts w:cs="Arial"/>
        </w:rPr>
      </w:pPr>
    </w:p>
    <w:p w14:paraId="5AB49391" w14:textId="77777777" w:rsidR="0010269D" w:rsidRPr="00A7517D" w:rsidRDefault="0010269D">
      <w:pPr>
        <w:rPr>
          <w:rFonts w:cs="Arial"/>
        </w:rPr>
      </w:pPr>
    </w:p>
    <w:p w14:paraId="60D131A4" w14:textId="026124CC" w:rsidR="049E8F32" w:rsidRPr="00A7517D" w:rsidRDefault="049E8F32" w:rsidP="049E8F32">
      <w:pPr>
        <w:rPr>
          <w:rFonts w:cs="Arial"/>
        </w:rPr>
      </w:pPr>
    </w:p>
    <w:p w14:paraId="5E1A0462" w14:textId="2D6E478E" w:rsidR="049E8F32" w:rsidRPr="00A7517D" w:rsidRDefault="049E8F32" w:rsidP="049E8F32">
      <w:pPr>
        <w:rPr>
          <w:rFonts w:cs="Arial"/>
        </w:rPr>
      </w:pPr>
    </w:p>
    <w:p w14:paraId="34A19DC5" w14:textId="001B76B0" w:rsidR="049E8F32" w:rsidRPr="00A7517D" w:rsidRDefault="049E8F32" w:rsidP="049E8F32">
      <w:pPr>
        <w:rPr>
          <w:rFonts w:cs="Arial"/>
        </w:rPr>
      </w:pPr>
    </w:p>
    <w:p w14:paraId="76DBCDC0" w14:textId="5670AFC4" w:rsidR="049E8F32" w:rsidRPr="00A7517D" w:rsidRDefault="049E8F32" w:rsidP="049E8F32">
      <w:pPr>
        <w:rPr>
          <w:rFonts w:cs="Arial"/>
        </w:rPr>
      </w:pPr>
    </w:p>
    <w:p w14:paraId="2F4DB724" w14:textId="6E9759F5" w:rsidR="049E8F32" w:rsidRPr="00A7517D" w:rsidRDefault="049E8F32" w:rsidP="049E8F32">
      <w:pPr>
        <w:rPr>
          <w:rFonts w:cs="Arial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1204"/>
        <w:gridCol w:w="4470"/>
        <w:gridCol w:w="3214"/>
      </w:tblGrid>
      <w:tr w:rsidR="049E8F32" w:rsidRPr="00A7517D" w14:paraId="03CE7764" w14:textId="77777777" w:rsidTr="049E8F32">
        <w:trPr>
          <w:trHeight w:val="300"/>
        </w:trPr>
        <w:tc>
          <w:tcPr>
            <w:tcW w:w="1204" w:type="dxa"/>
          </w:tcPr>
          <w:p w14:paraId="17E44865" w14:textId="5EDAAAF9" w:rsidR="3B4530C1" w:rsidRPr="00A7517D" w:rsidRDefault="3B4530C1" w:rsidP="049E8F32">
            <w:pPr>
              <w:rPr>
                <w:rFonts w:cs="Arial"/>
              </w:rPr>
            </w:pPr>
            <w:r w:rsidRPr="00A7517D">
              <w:rPr>
                <w:rFonts w:eastAsia="Arial" w:cs="Arial"/>
              </w:rPr>
              <w:t xml:space="preserve">Versione  </w:t>
            </w:r>
          </w:p>
        </w:tc>
        <w:tc>
          <w:tcPr>
            <w:tcW w:w="4470" w:type="dxa"/>
          </w:tcPr>
          <w:p w14:paraId="4F8E1974" w14:textId="6C074C8D" w:rsidR="3B4530C1" w:rsidRPr="00A7517D" w:rsidRDefault="3B4530C1" w:rsidP="049E8F32">
            <w:pPr>
              <w:rPr>
                <w:rFonts w:cs="Arial"/>
              </w:rPr>
            </w:pPr>
            <w:r w:rsidRPr="00A7517D">
              <w:rPr>
                <w:rFonts w:eastAsia="Arial" w:cs="Arial"/>
              </w:rPr>
              <w:t>Data di Emissione</w:t>
            </w:r>
          </w:p>
        </w:tc>
        <w:tc>
          <w:tcPr>
            <w:tcW w:w="3214" w:type="dxa"/>
          </w:tcPr>
          <w:p w14:paraId="65FEB4D9" w14:textId="40B41D64" w:rsidR="3B4530C1" w:rsidRPr="00A7517D" w:rsidRDefault="3B4530C1" w:rsidP="049E8F32">
            <w:pPr>
              <w:spacing w:line="259" w:lineRule="auto"/>
              <w:rPr>
                <w:rFonts w:cs="Arial"/>
              </w:rPr>
            </w:pPr>
            <w:r w:rsidRPr="00A7517D">
              <w:rPr>
                <w:rFonts w:eastAsia="Arial" w:cs="Arial"/>
              </w:rPr>
              <w:t xml:space="preserve">Note </w:t>
            </w:r>
          </w:p>
        </w:tc>
      </w:tr>
      <w:tr w:rsidR="049E8F32" w:rsidRPr="00A7517D" w14:paraId="2EBC46FF" w14:textId="77777777" w:rsidTr="049E8F32">
        <w:trPr>
          <w:trHeight w:val="300"/>
        </w:trPr>
        <w:tc>
          <w:tcPr>
            <w:tcW w:w="1204" w:type="dxa"/>
          </w:tcPr>
          <w:p w14:paraId="6D44F636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1F985B50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49B4EA77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09F45949" w14:textId="77777777" w:rsidTr="049E8F32">
        <w:trPr>
          <w:trHeight w:val="300"/>
        </w:trPr>
        <w:tc>
          <w:tcPr>
            <w:tcW w:w="1204" w:type="dxa"/>
          </w:tcPr>
          <w:p w14:paraId="2E8607DC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44BF846D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718B6D37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770FDBA0" w14:textId="77777777" w:rsidTr="049E8F32">
        <w:trPr>
          <w:trHeight w:val="300"/>
        </w:trPr>
        <w:tc>
          <w:tcPr>
            <w:tcW w:w="1204" w:type="dxa"/>
          </w:tcPr>
          <w:p w14:paraId="2D8611C4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3ECC8E7C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305F7F46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58612D4D" w14:textId="77777777" w:rsidTr="049E8F32">
        <w:trPr>
          <w:trHeight w:val="300"/>
        </w:trPr>
        <w:tc>
          <w:tcPr>
            <w:tcW w:w="1204" w:type="dxa"/>
          </w:tcPr>
          <w:p w14:paraId="228E5A4E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245A6127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198C563F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  <w:tr w:rsidR="049E8F32" w:rsidRPr="00A7517D" w14:paraId="7D0CB0A4" w14:textId="77777777" w:rsidTr="049E8F32">
        <w:trPr>
          <w:trHeight w:val="300"/>
        </w:trPr>
        <w:tc>
          <w:tcPr>
            <w:tcW w:w="1204" w:type="dxa"/>
          </w:tcPr>
          <w:p w14:paraId="7D3A9FB4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4470" w:type="dxa"/>
          </w:tcPr>
          <w:p w14:paraId="68EDC17A" w14:textId="663A4EC1" w:rsidR="049E8F32" w:rsidRPr="00A7517D" w:rsidRDefault="049E8F32" w:rsidP="049E8F32">
            <w:pPr>
              <w:rPr>
                <w:rFonts w:cs="Arial"/>
              </w:rPr>
            </w:pPr>
          </w:p>
        </w:tc>
        <w:tc>
          <w:tcPr>
            <w:tcW w:w="3214" w:type="dxa"/>
          </w:tcPr>
          <w:p w14:paraId="6C31F7F3" w14:textId="663A4EC1" w:rsidR="049E8F32" w:rsidRPr="00A7517D" w:rsidRDefault="049E8F32" w:rsidP="049E8F32">
            <w:pPr>
              <w:rPr>
                <w:rFonts w:cs="Arial"/>
              </w:rPr>
            </w:pPr>
          </w:p>
        </w:tc>
      </w:tr>
    </w:tbl>
    <w:p w14:paraId="0D3D09CE" w14:textId="58FC32B6" w:rsidR="00764B08" w:rsidRDefault="00764B08">
      <w:pPr>
        <w:spacing w:before="0" w:after="160" w:line="259" w:lineRule="auto"/>
        <w:jc w:val="left"/>
      </w:pPr>
    </w:p>
    <w:p w14:paraId="0F6CE591" w14:textId="1F44A590" w:rsidR="00E9776B" w:rsidRDefault="00764B08">
      <w:pPr>
        <w:spacing w:before="0" w:after="160" w:line="259" w:lineRule="auto"/>
        <w:jc w:val="left"/>
      </w:pPr>
      <w:r>
        <w:br w:type="page"/>
      </w:r>
    </w:p>
    <w:p w14:paraId="6C3BD706" w14:textId="4C891060" w:rsidR="00E9776B" w:rsidRDefault="00E9776B" w:rsidP="00E9776B">
      <w:pPr>
        <w:pStyle w:val="Titolo1"/>
      </w:pPr>
      <w:bookmarkStart w:id="1" w:name="_Toc158555456"/>
      <w:r>
        <w:lastRenderedPageBreak/>
        <w:t>Introduzione</w:t>
      </w:r>
      <w:bookmarkEnd w:id="1"/>
    </w:p>
    <w:p w14:paraId="1710FDAC" w14:textId="0D50F961" w:rsidR="00E9776B" w:rsidRDefault="00E9776B" w:rsidP="00E9776B">
      <w:pPr>
        <w:tabs>
          <w:tab w:val="left" w:pos="1150"/>
        </w:tabs>
      </w:pPr>
      <w:r>
        <w:t>Il presente manuale illustra le indicazioni per l’invio di una risposta (Riscontro) ad una “Richiesta di accesso agli Atti” nell'ambito delle Procedure di Gara.</w:t>
      </w:r>
    </w:p>
    <w:p w14:paraId="01E066DC" w14:textId="77777777" w:rsidR="00E9776B" w:rsidRDefault="00E9776B" w:rsidP="00E9776B">
      <w:pPr>
        <w:tabs>
          <w:tab w:val="left" w:pos="1150"/>
        </w:tabs>
      </w:pPr>
      <w:r>
        <w:t xml:space="preserve">ATTENZIONE: l'accesso alla funzione è disponibile per il Responsabile Unico del Procedimento (R.U.P.) e per gli utenti definiti come riferimenti nelle rispettive procedure di gara. </w:t>
      </w:r>
    </w:p>
    <w:p w14:paraId="36518670" w14:textId="18D6C251" w:rsidR="00E9776B" w:rsidRDefault="00E9776B" w:rsidP="00E9776B">
      <w:pPr>
        <w:tabs>
          <w:tab w:val="left" w:pos="1150"/>
        </w:tabs>
      </w:pPr>
      <w:r>
        <w:t>A tali utenti verrà inviata una notifica e-mail per ogni nuova Richiesta di accesso agli Atti inviata da un Operatore Economico.</w:t>
      </w:r>
    </w:p>
    <w:p w14:paraId="0F2EE566" w14:textId="77777777" w:rsidR="00E9776B" w:rsidRDefault="00E9776B" w:rsidP="00E9776B">
      <w:pPr>
        <w:tabs>
          <w:tab w:val="left" w:pos="1150"/>
        </w:tabs>
      </w:pPr>
    </w:p>
    <w:p w14:paraId="7FAB0230" w14:textId="32347822" w:rsidR="00E9776B" w:rsidRDefault="00E9776B" w:rsidP="00E9776B">
      <w:pPr>
        <w:pStyle w:val="Titolo1"/>
      </w:pPr>
      <w:bookmarkStart w:id="2" w:name="_Toc158555457"/>
      <w:r>
        <w:t>Richiesta di accesso agli atti</w:t>
      </w:r>
      <w:bookmarkEnd w:id="2"/>
    </w:p>
    <w:p w14:paraId="4F6A9093" w14:textId="77777777" w:rsidR="00E9776B" w:rsidRDefault="00E9776B" w:rsidP="00E9776B">
      <w:r>
        <w:t>Il gruppo funzionale Richiesta di accesso agli atti prevede le seguenti funzionalità:</w:t>
      </w:r>
    </w:p>
    <w:p w14:paraId="463937E9" w14:textId="77777777" w:rsidR="00E9776B" w:rsidRDefault="00E9776B" w:rsidP="00E9776B">
      <w:r>
        <w:t>- Richieste Accesso Atti: per visualizzare il contenuto delle richieste ricevute ed inviare la relativa risposta;</w:t>
      </w:r>
    </w:p>
    <w:p w14:paraId="0B7EBD8D" w14:textId="77777777" w:rsidR="009411BF" w:rsidRDefault="009411BF" w:rsidP="00E9776B"/>
    <w:p w14:paraId="1C22BDB0" w14:textId="083343F1" w:rsidR="00E9776B" w:rsidRDefault="009411BF" w:rsidP="00E977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22747" wp14:editId="4809721C">
                <wp:simplePos x="0" y="0"/>
                <wp:positionH relativeFrom="column">
                  <wp:posOffset>1229360</wp:posOffset>
                </wp:positionH>
                <wp:positionV relativeFrom="paragraph">
                  <wp:posOffset>3766185</wp:posOffset>
                </wp:positionV>
                <wp:extent cx="3662680" cy="635"/>
                <wp:effectExtent l="0" t="0" r="0" b="0"/>
                <wp:wrapTopAndBottom/>
                <wp:docPr id="173328345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26D911" w14:textId="404F4B4F" w:rsidR="009411BF" w:rsidRPr="00187B0D" w:rsidRDefault="009411BF" w:rsidP="009411BF">
                            <w:pPr>
                              <w:pStyle w:val="Didascalia"/>
                              <w:jc w:val="center"/>
                            </w:pPr>
                            <w:bookmarkStart w:id="3" w:name="_Toc158555448"/>
                            <w:r>
                              <w:t xml:space="preserve">Figura </w:t>
                            </w:r>
                            <w:r w:rsidR="009F19E8">
                              <w:fldChar w:fldCharType="begin"/>
                            </w:r>
                            <w:r w:rsidR="009F19E8">
                              <w:instrText xml:space="preserve"> SEQ Figura \* ARABIC </w:instrText>
                            </w:r>
                            <w:r w:rsidR="009F19E8">
                              <w:fldChar w:fldCharType="separate"/>
                            </w:r>
                            <w:r w:rsidR="005242A7">
                              <w:rPr>
                                <w:noProof/>
                              </w:rPr>
                              <w:t>1</w:t>
                            </w:r>
                            <w:r w:rsidR="009F19E8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Richiesta di accesso atti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2274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96.8pt;margin-top:296.55pt;width:288.4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qZOAIAAG4EAAAOAAAAZHJzL2Uyb0RvYy54bWysVMlu2zAQvRfoPxC81/KSuIZgOXAduChg&#10;JAGcImeaoiwCFIclx5bcr+9Qi5OmPRW90MPZqPfejJd3TWXYWfmgwWZ8MhpzpqyEXNtjxr8/bz8t&#10;OAsobC4MWJXxiwr8bvXxw7J2qZpCCSZXnlETG9LaZbxEdGmSBFmqSoQROGUpWICvBNLVH5Pci5q6&#10;VyaZjsfzpAafOw9ShUDe+y7IV23/olASH4siKGQm4/Rt2J6+PQ/xTFZLkR69cKWW/WeIf/iKSmhL&#10;j15b3QsU7OT1H60qLT0EKHAkoUqgKLRULQZCMxm/Q7MvhVMtFiInuCtN4f+1lQ/nJ890Ttp9ns2m&#10;i9nN7Q1nVlSk1UYEZYxguWaoAgKbRLpqF1Kq2juqw+YLNFQ6+AM5IwtN4av4S/gYxYn4y5Vs1SCT&#10;5JzN59P5gkKSYvPZbeyRvJY6H/CrgopFI+OelGwJFuddwC51SIkvBTA632pj4iUGNsazsyDV61Kj&#10;6pv/lmVszLUQq7qG0ZNEfB2OaGFzaHrQB8gvhNlDN0TBya2mh3Yi4JPwNDWEhTYBH+koDNQZh97i&#10;rAT/82/+mE9iUpSzmqYw4+HHSXjFmflmSeY4soPhB+MwGPZUbYAgTmjHnGxNKvBoBrPwUL3Qgqzj&#10;KxQSVtJbGcfB3GC3C7RgUq3XbRINphO4s3snY+uB0OfmRXjXy4Gk4gMM8ynSd6p0ua0ubn1CoriV&#10;LBLasdjzTEPdit4vYNyat/c26/VvYvULAAD//wMAUEsDBBQABgAIAAAAIQCEUYYB4QAAAAsBAAAP&#10;AAAAZHJzL2Rvd25yZXYueG1sTI+xTsMwEIZ3JN7BOiQWRJ02IaUhTlVVMMBSEbqwufE1DsTnyHba&#10;8PYYFhj/u0//fVeuJ9OzEzrfWRIwnyXAkBqrOmoF7N+ebu+B+SBJyd4SCvhCD+vq8qKUhbJnesVT&#10;HVoWS8gXUoAOYSg4941GI/3MDkhxd7TOyBCja7ly8hzLTc8XSZJzIzuKF7QccKux+axHI2CXve/0&#10;zXh8fNlkqXvej9v8o62FuL6aNg/AAk7hD4Yf/agOVXQ62JGUZ33MqzSPqIC7VToHFonlMsmAHX4n&#10;C+BVyf//UH0DAAD//wMAUEsBAi0AFAAGAAgAAAAhALaDOJL+AAAA4QEAABMAAAAAAAAAAAAAAAAA&#10;AAAAAFtDb250ZW50X1R5cGVzXS54bWxQSwECLQAUAAYACAAAACEAOP0h/9YAAACUAQAACwAAAAAA&#10;AAAAAAAAAAAvAQAAX3JlbHMvLnJlbHNQSwECLQAUAAYACAAAACEA6rWqmTgCAABuBAAADgAAAAAA&#10;AAAAAAAAAAAuAgAAZHJzL2Uyb0RvYy54bWxQSwECLQAUAAYACAAAACEAhFGGAeEAAAALAQAADwAA&#10;AAAAAAAAAAAAAACSBAAAZHJzL2Rvd25yZXYueG1sUEsFBgAAAAAEAAQA8wAAAKAFAAAAAA==&#10;" stroked="f">
                <v:textbox style="mso-fit-shape-to-text:t" inset="0,0,0,0">
                  <w:txbxContent>
                    <w:p w14:paraId="5F26D911" w14:textId="404F4B4F" w:rsidR="009411BF" w:rsidRPr="00187B0D" w:rsidRDefault="009411BF" w:rsidP="009411BF">
                      <w:pPr>
                        <w:pStyle w:val="Didascalia"/>
                        <w:jc w:val="center"/>
                      </w:pPr>
                      <w:bookmarkStart w:id="4" w:name="_Toc158555448"/>
                      <w:r>
                        <w:t xml:space="preserve">Figura </w:t>
                      </w:r>
                      <w:r w:rsidR="009F19E8">
                        <w:fldChar w:fldCharType="begin"/>
                      </w:r>
                      <w:r w:rsidR="009F19E8">
                        <w:instrText xml:space="preserve"> SEQ Figura \* ARABIC </w:instrText>
                      </w:r>
                      <w:r w:rsidR="009F19E8">
                        <w:fldChar w:fldCharType="separate"/>
                      </w:r>
                      <w:r w:rsidR="005242A7">
                        <w:rPr>
                          <w:noProof/>
                        </w:rPr>
                        <w:t>1</w:t>
                      </w:r>
                      <w:r w:rsidR="009F19E8">
                        <w:rPr>
                          <w:noProof/>
                        </w:rPr>
                        <w:fldChar w:fldCharType="end"/>
                      </w:r>
                      <w:r>
                        <w:t xml:space="preserve"> - Richiesta di accesso atti</w:t>
                      </w:r>
                      <w:bookmarkEnd w:id="4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411BF">
        <w:rPr>
          <w:noProof/>
        </w:rPr>
        <w:drawing>
          <wp:anchor distT="0" distB="0" distL="114300" distR="114300" simplePos="0" relativeHeight="251658240" behindDoc="0" locked="0" layoutInCell="1" allowOverlap="1" wp14:anchorId="7DCADA82" wp14:editId="1FC46135">
            <wp:simplePos x="0" y="0"/>
            <wp:positionH relativeFrom="margin">
              <wp:align>center</wp:align>
            </wp:positionH>
            <wp:positionV relativeFrom="paragraph">
              <wp:posOffset>407035</wp:posOffset>
            </wp:positionV>
            <wp:extent cx="3663155" cy="3302000"/>
            <wp:effectExtent l="19050" t="19050" r="13970" b="12700"/>
            <wp:wrapTopAndBottom/>
            <wp:docPr id="153009935" name="Immagine 1" descr="Immagine che contiene testo, schermata, Blu elettric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9935" name="Immagine 1" descr="Immagine che contiene testo, schermata, Blu elettrico, Carattere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3155" cy="330200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 w:rsidR="00E9776B">
        <w:t>- Riscontro Richieste Accesso: per visualizzare le risposte alle richieste di accesso (salvate) e/o inviate.</w:t>
      </w:r>
    </w:p>
    <w:p w14:paraId="59C5D416" w14:textId="71547820" w:rsidR="009411BF" w:rsidRDefault="009411BF" w:rsidP="00E9776B"/>
    <w:p w14:paraId="6B92C7D9" w14:textId="77777777" w:rsidR="00E9776B" w:rsidRDefault="00E9776B" w:rsidP="00E9776B"/>
    <w:p w14:paraId="7BD3CCD2" w14:textId="77777777" w:rsidR="00E9776B" w:rsidRPr="00E9776B" w:rsidRDefault="00E9776B" w:rsidP="00764B08">
      <w:pPr>
        <w:pStyle w:val="Titolo2"/>
      </w:pPr>
      <w:bookmarkStart w:id="5" w:name="_Toc158555458"/>
      <w:r w:rsidRPr="00E9776B">
        <w:t>Richieste Accesso Atti</w:t>
      </w:r>
      <w:bookmarkEnd w:id="5"/>
    </w:p>
    <w:p w14:paraId="55CEA1A3" w14:textId="076583DC" w:rsidR="00E9776B" w:rsidRDefault="00E9776B" w:rsidP="00E9776B">
      <w:r>
        <w:t>Per visualizzare una richiesta agli atti ricevuta, effettuato l'accesso alla propria Area Riservata, cliccare sulla sezione Richiesta di accesso agli atti e quindi sulla voce Richieste Accesso Atti.</w:t>
      </w:r>
    </w:p>
    <w:p w14:paraId="622FF346" w14:textId="77777777" w:rsidR="00E9776B" w:rsidRPr="00E9776B" w:rsidRDefault="00E9776B" w:rsidP="00E9776B">
      <w:r w:rsidRPr="00E9776B">
        <w:t xml:space="preserve">Nella parte alta della schermata che verrà visualizzata, è presente innanzitutto un’area di filtro che consente all’utente di effettuare ricerche, in base ad uno o più criteri </w:t>
      </w:r>
      <w:r w:rsidRPr="00E9776B">
        <w:rPr>
          <w:b/>
          <w:i/>
        </w:rPr>
        <w:t xml:space="preserve">(es. Registro di Sistema, Partita Iva, Fornitore e Codice Fiscale), </w:t>
      </w:r>
      <w:r w:rsidRPr="00E9776B">
        <w:t>tra le richieste nella tabella sottostante (se presenti).</w:t>
      </w:r>
    </w:p>
    <w:p w14:paraId="6494AC6E" w14:textId="77777777" w:rsidR="00E9776B" w:rsidRPr="00E9776B" w:rsidRDefault="00E9776B" w:rsidP="00E9776B">
      <w:r w:rsidRPr="00E9776B">
        <w:t>Sotto l’area di ricerca, è predisposta una toolbar per la gestione delle richieste di accesso agli atti attraverso i comandi:</w:t>
      </w:r>
    </w:p>
    <w:p w14:paraId="36A7D64C" w14:textId="77777777" w:rsidR="00E9776B" w:rsidRPr="009411BF" w:rsidRDefault="00E9776B" w:rsidP="007D2046">
      <w:pPr>
        <w:pStyle w:val="Paragrafoelenco"/>
        <w:numPr>
          <w:ilvl w:val="0"/>
          <w:numId w:val="7"/>
        </w:numPr>
        <w:rPr>
          <w:i/>
        </w:rPr>
      </w:pPr>
      <w:r w:rsidRPr="009411BF">
        <w:rPr>
          <w:i/>
        </w:rPr>
        <w:t>“</w:t>
      </w:r>
      <w:r w:rsidRPr="009411BF">
        <w:rPr>
          <w:b/>
          <w:i/>
        </w:rPr>
        <w:t>Stampa</w:t>
      </w:r>
      <w:r w:rsidRPr="009411BF">
        <w:rPr>
          <w:i/>
        </w:rPr>
        <w:t>” per stampare la lista delle richieste ricevute;</w:t>
      </w:r>
    </w:p>
    <w:p w14:paraId="5FD4EF62" w14:textId="77777777" w:rsidR="00E9776B" w:rsidRDefault="00E9776B" w:rsidP="007D2046">
      <w:pPr>
        <w:pStyle w:val="Paragrafoelenco"/>
        <w:numPr>
          <w:ilvl w:val="0"/>
          <w:numId w:val="7"/>
        </w:numPr>
        <w:rPr>
          <w:i/>
        </w:rPr>
      </w:pPr>
      <w:r w:rsidRPr="009411BF">
        <w:rPr>
          <w:i/>
        </w:rPr>
        <w:t>“</w:t>
      </w:r>
      <w:r w:rsidRPr="009411BF">
        <w:rPr>
          <w:b/>
          <w:i/>
        </w:rPr>
        <w:t xml:space="preserve">Esporta in </w:t>
      </w:r>
      <w:proofErr w:type="spellStart"/>
      <w:r w:rsidRPr="009411BF">
        <w:rPr>
          <w:b/>
          <w:i/>
        </w:rPr>
        <w:t>xls</w:t>
      </w:r>
      <w:proofErr w:type="spellEnd"/>
      <w:r w:rsidRPr="009411BF">
        <w:rPr>
          <w:i/>
        </w:rPr>
        <w:t xml:space="preserve">” per esportare la lista completa delle richieste ricevute in formato </w:t>
      </w:r>
      <w:proofErr w:type="spellStart"/>
      <w:r w:rsidRPr="009411BF">
        <w:rPr>
          <w:i/>
        </w:rPr>
        <w:t>xls</w:t>
      </w:r>
      <w:proofErr w:type="spellEnd"/>
      <w:r w:rsidRPr="009411BF">
        <w:rPr>
          <w:i/>
        </w:rPr>
        <w:t>.</w:t>
      </w:r>
    </w:p>
    <w:p w14:paraId="4283A3CC" w14:textId="77777777" w:rsidR="009411BF" w:rsidRDefault="009411BF" w:rsidP="009411BF">
      <w:pPr>
        <w:keepNext/>
      </w:pPr>
      <w:r w:rsidRPr="009411BF">
        <w:rPr>
          <w:i/>
          <w:noProof/>
        </w:rPr>
        <w:drawing>
          <wp:inline distT="0" distB="0" distL="0" distR="0" wp14:anchorId="1DBA434F" wp14:editId="10361B99">
            <wp:extent cx="6116320" cy="2192020"/>
            <wp:effectExtent l="19050" t="19050" r="17780" b="17780"/>
            <wp:docPr id="1971779402" name="Immagine 1" descr="Immagine che contiene testo, software, schermata, Icona del compu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79402" name="Immagine 1" descr="Immagine che contiene testo, software, schermata, Icona del computer&#10;&#10;Descrizione generat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19202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2AB43785" w14:textId="5FF70098" w:rsidR="009411BF" w:rsidRPr="009411BF" w:rsidRDefault="009411BF" w:rsidP="009411BF">
      <w:pPr>
        <w:pStyle w:val="Didascalia"/>
        <w:jc w:val="center"/>
      </w:pPr>
      <w:bookmarkStart w:id="6" w:name="_Toc158555449"/>
      <w:r>
        <w:t xml:space="preserve">Figura </w:t>
      </w:r>
      <w:r w:rsidR="009F19E8">
        <w:fldChar w:fldCharType="begin"/>
      </w:r>
      <w:r w:rsidR="009F19E8">
        <w:instrText xml:space="preserve"> SEQ Figura \* ARABIC </w:instrText>
      </w:r>
      <w:r w:rsidR="009F19E8">
        <w:fldChar w:fldCharType="separate"/>
      </w:r>
      <w:r w:rsidR="005242A7">
        <w:rPr>
          <w:noProof/>
        </w:rPr>
        <w:t>2</w:t>
      </w:r>
      <w:r w:rsidR="009F19E8">
        <w:rPr>
          <w:noProof/>
        </w:rPr>
        <w:fldChar w:fldCharType="end"/>
      </w:r>
      <w:r>
        <w:t xml:space="preserve"> - Elenco richieste</w:t>
      </w:r>
      <w:bookmarkEnd w:id="6"/>
    </w:p>
    <w:p w14:paraId="06F07146" w14:textId="77777777" w:rsidR="00E9776B" w:rsidRPr="00E9776B" w:rsidRDefault="00E9776B" w:rsidP="00E9776B">
      <w:r w:rsidRPr="00E9776B">
        <w:t xml:space="preserve">A seguire, verrà mostrata una tabella in cui saranno visibili - se presenti - tutte le richieste di accesso agli atti ricevute, relative alle procedure in cui l’utente collegato è stato indicato come R.U.P. o tra i riferimenti, e una serie di informazioni quali </w:t>
      </w:r>
      <w:r w:rsidRPr="00E9776B">
        <w:rPr>
          <w:b/>
        </w:rPr>
        <w:t>Stato</w:t>
      </w:r>
      <w:r w:rsidRPr="00E9776B">
        <w:t xml:space="preserve"> </w:t>
      </w:r>
      <w:r w:rsidRPr="00E9776B">
        <w:rPr>
          <w:b/>
        </w:rPr>
        <w:t>Documento</w:t>
      </w:r>
      <w:r w:rsidRPr="00E9776B">
        <w:t>, </w:t>
      </w:r>
      <w:r w:rsidRPr="00E9776B">
        <w:rPr>
          <w:b/>
        </w:rPr>
        <w:t>Titolo</w:t>
      </w:r>
      <w:r w:rsidRPr="00E9776B">
        <w:t xml:space="preserve"> </w:t>
      </w:r>
      <w:r w:rsidRPr="00E9776B">
        <w:rPr>
          <w:b/>
        </w:rPr>
        <w:t>Documento</w:t>
      </w:r>
      <w:r w:rsidRPr="00E9776B">
        <w:t>, </w:t>
      </w:r>
      <w:r w:rsidRPr="00E9776B">
        <w:rPr>
          <w:b/>
        </w:rPr>
        <w:t>Data Invio</w:t>
      </w:r>
      <w:r w:rsidRPr="00E9776B">
        <w:t xml:space="preserve">, </w:t>
      </w:r>
      <w:r w:rsidRPr="00E9776B">
        <w:rPr>
          <w:b/>
        </w:rPr>
        <w:t>Registro Di Sistema</w:t>
      </w:r>
      <w:r w:rsidRPr="00E9776B">
        <w:t>, </w:t>
      </w:r>
      <w:r w:rsidRPr="00E9776B">
        <w:rPr>
          <w:b/>
        </w:rPr>
        <w:t>Registro Di Sistema Bando</w:t>
      </w:r>
      <w:r w:rsidRPr="00E9776B">
        <w:t xml:space="preserve">, </w:t>
      </w:r>
      <w:r w:rsidRPr="00E9776B">
        <w:rPr>
          <w:b/>
        </w:rPr>
        <w:t>Fascicolo Di Sistema</w:t>
      </w:r>
      <w:r w:rsidRPr="00E9776B">
        <w:t xml:space="preserve">, </w:t>
      </w:r>
      <w:r w:rsidRPr="00E9776B">
        <w:rPr>
          <w:b/>
        </w:rPr>
        <w:t>Fornitore</w:t>
      </w:r>
      <w:r w:rsidRPr="00E9776B">
        <w:t xml:space="preserve">, </w:t>
      </w:r>
      <w:r w:rsidRPr="00E9776B">
        <w:rPr>
          <w:b/>
        </w:rPr>
        <w:t>Codice Fiscale</w:t>
      </w:r>
      <w:r w:rsidRPr="00E9776B">
        <w:t>, </w:t>
      </w:r>
      <w:r w:rsidRPr="00E9776B">
        <w:rPr>
          <w:b/>
        </w:rPr>
        <w:t>Partita IVA</w:t>
      </w:r>
      <w:r w:rsidRPr="00E9776B">
        <w:t>, </w:t>
      </w:r>
      <w:r w:rsidRPr="00E9776B">
        <w:rPr>
          <w:b/>
        </w:rPr>
        <w:t>Sede Azienda</w:t>
      </w:r>
      <w:r w:rsidRPr="00E9776B">
        <w:t xml:space="preserve"> e </w:t>
      </w:r>
      <w:r w:rsidRPr="00E9776B">
        <w:rPr>
          <w:b/>
        </w:rPr>
        <w:t>Indirizzo Azienda</w:t>
      </w:r>
      <w:r w:rsidRPr="00E9776B">
        <w:t>.</w:t>
      </w:r>
    </w:p>
    <w:p w14:paraId="513648C5" w14:textId="77777777" w:rsidR="00E9776B" w:rsidRPr="00E9776B" w:rsidRDefault="00E9776B" w:rsidP="00E9776B">
      <w:r w:rsidRPr="00E9776B">
        <w:t>In particolare, una richiesta di accesso agli atti può assumere il seguente stato:</w:t>
      </w:r>
    </w:p>
    <w:p w14:paraId="2A928C34" w14:textId="77777777" w:rsidR="00E9776B" w:rsidRPr="00E9776B" w:rsidRDefault="00E9776B" w:rsidP="00E9776B">
      <w:r w:rsidRPr="00E9776B">
        <w:t xml:space="preserve">- </w:t>
      </w:r>
      <w:r w:rsidRPr="00E9776B">
        <w:rPr>
          <w:b/>
        </w:rPr>
        <w:t>Inviata</w:t>
      </w:r>
      <w:r w:rsidRPr="00E9776B">
        <w:t>: è stata ricevuta ed è in attesa di un riscontro (con o senza differimento);</w:t>
      </w:r>
    </w:p>
    <w:p w14:paraId="53196A2D" w14:textId="77777777" w:rsidR="00E9776B" w:rsidRPr="00E9776B" w:rsidRDefault="00E9776B" w:rsidP="00E9776B">
      <w:r w:rsidRPr="00E9776B">
        <w:t xml:space="preserve">- </w:t>
      </w:r>
      <w:r w:rsidRPr="00E9776B">
        <w:rPr>
          <w:b/>
        </w:rPr>
        <w:t>Evasa</w:t>
      </w:r>
      <w:r w:rsidRPr="00E9776B">
        <w:t>: se è stata inviata la risposta all'Operatore Economico e la richiesta è stata chiusa.</w:t>
      </w:r>
    </w:p>
    <w:p w14:paraId="110B1E89" w14:textId="7EB6C10E" w:rsidR="00E9776B" w:rsidRDefault="00E9776B" w:rsidP="00E9776B">
      <w:r w:rsidRPr="00E9776B">
        <w:t xml:space="preserve">Per accedere al dettaglio della richiesta di accesso agli atti a cui inviare risposta, cliccare sul relativo comando </w:t>
      </w:r>
      <w:r w:rsidRPr="00E9776B">
        <w:rPr>
          <w:noProof/>
        </w:rPr>
        <w:drawing>
          <wp:inline distT="0" distB="0" distL="0" distR="0" wp14:anchorId="27EDA06B" wp14:editId="2D85BD2A">
            <wp:extent cx="147955" cy="147955"/>
            <wp:effectExtent l="0" t="0" r="4445" b="4445"/>
            <wp:docPr id="280857300" name="Immagine 2" descr="td_content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td_content_righ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9" t="10080" r="24870" b="23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76B">
        <w:t>.</w:t>
      </w:r>
    </w:p>
    <w:p w14:paraId="3EDA81C8" w14:textId="77777777" w:rsidR="00E9776B" w:rsidRPr="00E9776B" w:rsidRDefault="00E9776B" w:rsidP="00E9776B">
      <w:r w:rsidRPr="00E9776B">
        <w:t>In alto nella schermata visualizzata, è presente una toolbar per la gestione del documento attraverso i seguenti comandi:</w:t>
      </w:r>
    </w:p>
    <w:p w14:paraId="5FB19CFD" w14:textId="77777777" w:rsidR="00E9776B" w:rsidRPr="00CD0F2D" w:rsidRDefault="00E9776B" w:rsidP="007D2046">
      <w:pPr>
        <w:pStyle w:val="Paragrafoelenco"/>
        <w:numPr>
          <w:ilvl w:val="0"/>
          <w:numId w:val="9"/>
        </w:numPr>
        <w:rPr>
          <w:i/>
        </w:rPr>
      </w:pPr>
      <w:r w:rsidRPr="00CD0F2D">
        <w:rPr>
          <w:i/>
        </w:rPr>
        <w:t>“</w:t>
      </w:r>
      <w:r w:rsidRPr="00CD0F2D">
        <w:rPr>
          <w:b/>
          <w:i/>
        </w:rPr>
        <w:t>Stampa</w:t>
      </w:r>
      <w:r w:rsidRPr="00CD0F2D">
        <w:rPr>
          <w:i/>
        </w:rPr>
        <w:t>”: per stampare il documento visualizzato;</w:t>
      </w:r>
    </w:p>
    <w:p w14:paraId="3BE06CC1" w14:textId="77777777" w:rsidR="00E9776B" w:rsidRPr="00CD0F2D" w:rsidRDefault="00E9776B" w:rsidP="007D2046">
      <w:pPr>
        <w:pStyle w:val="Paragrafoelenco"/>
        <w:numPr>
          <w:ilvl w:val="0"/>
          <w:numId w:val="9"/>
        </w:numPr>
        <w:rPr>
          <w:i/>
        </w:rPr>
      </w:pPr>
      <w:r w:rsidRPr="00CD0F2D">
        <w:rPr>
          <w:i/>
        </w:rPr>
        <w:lastRenderedPageBreak/>
        <w:t>“</w:t>
      </w:r>
      <w:r w:rsidRPr="00CD0F2D">
        <w:rPr>
          <w:b/>
          <w:i/>
        </w:rPr>
        <w:t>Crea Risposta</w:t>
      </w:r>
      <w:r w:rsidRPr="00CD0F2D">
        <w:rPr>
          <w:i/>
        </w:rPr>
        <w:t>”: per creare il documento di risposta alla richiesta di accesso agli atti;</w:t>
      </w:r>
    </w:p>
    <w:p w14:paraId="2BB8EF99" w14:textId="77777777" w:rsidR="00E9776B" w:rsidRPr="00CD0F2D" w:rsidRDefault="00E9776B" w:rsidP="007D2046">
      <w:pPr>
        <w:pStyle w:val="Paragrafoelenco"/>
        <w:numPr>
          <w:ilvl w:val="0"/>
          <w:numId w:val="9"/>
        </w:numPr>
        <w:rPr>
          <w:i/>
        </w:rPr>
      </w:pPr>
      <w:r w:rsidRPr="00CD0F2D">
        <w:rPr>
          <w:i/>
        </w:rPr>
        <w:t>“</w:t>
      </w:r>
      <w:r w:rsidRPr="00CD0F2D">
        <w:rPr>
          <w:b/>
          <w:i/>
        </w:rPr>
        <w:t>Chiudi</w:t>
      </w:r>
      <w:r w:rsidRPr="00CD0F2D">
        <w:rPr>
          <w:i/>
        </w:rPr>
        <w:t>”: per tornare sulla schermata precedente;</w:t>
      </w:r>
    </w:p>
    <w:p w14:paraId="70CC7EFF" w14:textId="77777777" w:rsidR="00E9776B" w:rsidRDefault="00E9776B" w:rsidP="00E9776B">
      <w:r w:rsidRPr="00E9776B">
        <w:t xml:space="preserve">Nell'area di intestazione, verranno mostrate alcune informazioni identificative e non editabili quali il nominativo del </w:t>
      </w:r>
      <w:r w:rsidRPr="00E9776B">
        <w:rPr>
          <w:b/>
        </w:rPr>
        <w:t>Compilatore</w:t>
      </w:r>
      <w:r w:rsidRPr="00E9776B">
        <w:t xml:space="preserve"> e lo </w:t>
      </w:r>
      <w:r w:rsidRPr="00E9776B">
        <w:rPr>
          <w:b/>
        </w:rPr>
        <w:t>Stato</w:t>
      </w:r>
      <w:r w:rsidRPr="00E9776B">
        <w:t xml:space="preserve"> del documento (che risulterà essere "</w:t>
      </w:r>
      <w:r w:rsidRPr="00E9776B">
        <w:rPr>
          <w:b/>
        </w:rPr>
        <w:t>Inviato</w:t>
      </w:r>
      <w:r w:rsidRPr="00E9776B">
        <w:t xml:space="preserve">"), il </w:t>
      </w:r>
      <w:r w:rsidRPr="00E9776B">
        <w:rPr>
          <w:b/>
          <w:bCs/>
        </w:rPr>
        <w:t>Nome Documento</w:t>
      </w:r>
      <w:r w:rsidRPr="00E9776B">
        <w:t xml:space="preserve">, il </w:t>
      </w:r>
      <w:r w:rsidRPr="00E9776B">
        <w:rPr>
          <w:b/>
          <w:bCs/>
        </w:rPr>
        <w:t>Registro di Sistema</w:t>
      </w:r>
      <w:r w:rsidRPr="00E9776B">
        <w:t xml:space="preserve">, la </w:t>
      </w:r>
      <w:r w:rsidRPr="00E9776B">
        <w:rPr>
          <w:b/>
          <w:bCs/>
        </w:rPr>
        <w:t>Data invio</w:t>
      </w:r>
      <w:r w:rsidRPr="00E9776B">
        <w:t xml:space="preserve">, il </w:t>
      </w:r>
      <w:r w:rsidRPr="00E9776B">
        <w:rPr>
          <w:b/>
          <w:bCs/>
        </w:rPr>
        <w:t>Registro di Sistema Bando</w:t>
      </w:r>
      <w:r w:rsidRPr="00E9776B">
        <w:t xml:space="preserve">, il </w:t>
      </w:r>
      <w:r w:rsidRPr="00E9776B">
        <w:rPr>
          <w:b/>
          <w:bCs/>
        </w:rPr>
        <w:t>CIG/N. di Gara Autorità</w:t>
      </w:r>
      <w:r w:rsidRPr="00E9776B">
        <w:t xml:space="preserve"> ed il </w:t>
      </w:r>
      <w:r w:rsidRPr="00E9776B">
        <w:rPr>
          <w:b/>
          <w:bCs/>
        </w:rPr>
        <w:t>Protocollo</w:t>
      </w:r>
      <w:r w:rsidRPr="00E9776B">
        <w:t xml:space="preserve"> con la </w:t>
      </w:r>
      <w:r w:rsidRPr="00E9776B">
        <w:rPr>
          <w:b/>
          <w:bCs/>
        </w:rPr>
        <w:t>Data Protocollo</w:t>
      </w:r>
      <w:r w:rsidRPr="00E9776B">
        <w:t xml:space="preserve"> (se prevista la protocollazione).</w:t>
      </w:r>
    </w:p>
    <w:p w14:paraId="487A09C4" w14:textId="77777777" w:rsidR="009A7232" w:rsidRDefault="009A7232" w:rsidP="009A7232">
      <w:pPr>
        <w:keepNext/>
      </w:pPr>
      <w:r w:rsidRPr="009A7232">
        <w:rPr>
          <w:noProof/>
        </w:rPr>
        <w:drawing>
          <wp:inline distT="0" distB="0" distL="0" distR="0" wp14:anchorId="3ADD4440" wp14:editId="12761F71">
            <wp:extent cx="6116320" cy="2334895"/>
            <wp:effectExtent l="19050" t="19050" r="17780" b="27305"/>
            <wp:docPr id="938954018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54018" name="Immagine 1" descr="Immagine che contiene testo, schermata, Carattere, numero&#10;&#10;Descrizione generat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334895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5D6138AD" w14:textId="0ACBBB09" w:rsidR="009411BF" w:rsidRPr="00E9776B" w:rsidRDefault="009A7232" w:rsidP="009A7232">
      <w:pPr>
        <w:pStyle w:val="Didascalia"/>
        <w:jc w:val="center"/>
      </w:pPr>
      <w:bookmarkStart w:id="7" w:name="_Toc158555450"/>
      <w:r>
        <w:t xml:space="preserve">Figura </w:t>
      </w:r>
      <w:r w:rsidR="009F19E8">
        <w:fldChar w:fldCharType="begin"/>
      </w:r>
      <w:r w:rsidR="009F19E8">
        <w:instrText xml:space="preserve"> SEQ Figura \* ARABIC</w:instrText>
      </w:r>
      <w:r w:rsidR="009F19E8">
        <w:instrText xml:space="preserve"> </w:instrText>
      </w:r>
      <w:r w:rsidR="009F19E8">
        <w:fldChar w:fldCharType="separate"/>
      </w:r>
      <w:r w:rsidR="005242A7">
        <w:rPr>
          <w:noProof/>
        </w:rPr>
        <w:t>3</w:t>
      </w:r>
      <w:r w:rsidR="009F19E8">
        <w:rPr>
          <w:noProof/>
        </w:rPr>
        <w:fldChar w:fldCharType="end"/>
      </w:r>
      <w:r>
        <w:t xml:space="preserve"> - Dettaglio richiesta</w:t>
      </w:r>
      <w:bookmarkEnd w:id="7"/>
    </w:p>
    <w:p w14:paraId="7030E23D" w14:textId="77777777" w:rsidR="00E9776B" w:rsidRPr="00E9776B" w:rsidRDefault="00E9776B" w:rsidP="00E9776B">
      <w:r w:rsidRPr="00E9776B">
        <w:t>Nell'area sottostante vengono invece riportate alcune informazioni relative al richiedente nonché l'allegato della specifica richiesta, che è possibile scaricare cliccando sul nome del file in rosso.</w:t>
      </w:r>
    </w:p>
    <w:p w14:paraId="1E6423B1" w14:textId="77777777" w:rsidR="00E9776B" w:rsidRPr="00E9776B" w:rsidRDefault="00E9776B" w:rsidP="00E9776B">
      <w:r w:rsidRPr="00E9776B">
        <w:t xml:space="preserve">Per inviare la </w:t>
      </w:r>
      <w:r w:rsidRPr="00E9776B">
        <w:rPr>
          <w:b/>
        </w:rPr>
        <w:t>Risposta</w:t>
      </w:r>
      <w:r w:rsidRPr="00E9776B">
        <w:t xml:space="preserve"> alla Richiesta di accesso agli Atti, cliccare sul comando </w:t>
      </w:r>
      <w:r w:rsidRPr="00E9776B">
        <w:rPr>
          <w:b/>
          <w:bCs/>
          <w:u w:val="single"/>
        </w:rPr>
        <w:t>Crea Risposta</w:t>
      </w:r>
      <w:r w:rsidRPr="00E9776B">
        <w:t xml:space="preserve"> - attivo solo se lo </w:t>
      </w:r>
      <w:r w:rsidRPr="00E9776B">
        <w:rPr>
          <w:b/>
        </w:rPr>
        <w:t>Stato</w:t>
      </w:r>
      <w:r w:rsidRPr="00E9776B">
        <w:t xml:space="preserve"> della richiesta è "</w:t>
      </w:r>
      <w:r w:rsidRPr="00E9776B">
        <w:rPr>
          <w:b/>
        </w:rPr>
        <w:t>Inviato</w:t>
      </w:r>
      <w:r w:rsidRPr="00E9776B">
        <w:t>" - posizionato nella toolbar in alto nella schermata.</w:t>
      </w:r>
    </w:p>
    <w:p w14:paraId="751F1FC4" w14:textId="77777777" w:rsidR="00E9776B" w:rsidRPr="00E9776B" w:rsidRDefault="00E9776B" w:rsidP="00E9776B">
      <w:r w:rsidRPr="00E9776B">
        <w:t xml:space="preserve">Sopra al documento </w:t>
      </w:r>
      <w:r w:rsidRPr="00E9776B">
        <w:rPr>
          <w:b/>
        </w:rPr>
        <w:t>Riscontro richiesta accesso</w:t>
      </w:r>
      <w:r w:rsidRPr="00E9776B">
        <w:t>, è presente una toolbar per la gestione dello stesso, con i seguenti comandi:</w:t>
      </w:r>
    </w:p>
    <w:p w14:paraId="461299B7" w14:textId="77777777" w:rsidR="00E9776B" w:rsidRPr="00E9776B" w:rsidRDefault="00E9776B" w:rsidP="007D2046">
      <w:pPr>
        <w:pStyle w:val="Paragrafoelenco"/>
        <w:numPr>
          <w:ilvl w:val="0"/>
          <w:numId w:val="6"/>
        </w:numPr>
        <w:rPr>
          <w:i/>
        </w:rPr>
      </w:pPr>
      <w:r w:rsidRPr="00E9776B">
        <w:rPr>
          <w:bCs/>
          <w:i/>
        </w:rPr>
        <w:t>“</w:t>
      </w:r>
      <w:r w:rsidRPr="00E9776B">
        <w:rPr>
          <w:b/>
          <w:i/>
        </w:rPr>
        <w:t>Salva</w:t>
      </w:r>
      <w:r w:rsidRPr="00E9776B">
        <w:rPr>
          <w:i/>
        </w:rPr>
        <w:t>” per salvare in documento in bozza e renderlo disponibile per un invio futuro;</w:t>
      </w:r>
    </w:p>
    <w:p w14:paraId="529FD087" w14:textId="77777777" w:rsidR="00E9776B" w:rsidRPr="00E9776B" w:rsidRDefault="00E9776B" w:rsidP="007D2046">
      <w:pPr>
        <w:pStyle w:val="Paragrafoelenco"/>
        <w:numPr>
          <w:ilvl w:val="0"/>
          <w:numId w:val="6"/>
        </w:numPr>
        <w:rPr>
          <w:i/>
        </w:rPr>
      </w:pPr>
      <w:r w:rsidRPr="00E9776B">
        <w:rPr>
          <w:i/>
        </w:rPr>
        <w:t xml:space="preserve">Si precisa che i documenti salvati potranno essere ripresi dalla cartella </w:t>
      </w:r>
      <w:r w:rsidRPr="00764B08">
        <w:rPr>
          <w:i/>
        </w:rPr>
        <w:t>“</w:t>
      </w:r>
      <w:hyperlink r:id="rId16" w:anchor="_Riscontro_Richiesta_Accesso" w:history="1">
        <w:r w:rsidRPr="00764B08">
          <w:rPr>
            <w:rStyle w:val="Collegamentoipertestuale"/>
            <w:bCs/>
            <w:i/>
            <w:color w:val="auto"/>
          </w:rPr>
          <w:t>Riscontro Richiesta Accesso</w:t>
        </w:r>
      </w:hyperlink>
      <w:r w:rsidRPr="00764B08">
        <w:rPr>
          <w:i/>
        </w:rPr>
        <w:t>”;</w:t>
      </w:r>
    </w:p>
    <w:p w14:paraId="580FBD15" w14:textId="77777777" w:rsidR="00E9776B" w:rsidRPr="00E9776B" w:rsidRDefault="00E9776B" w:rsidP="007D2046">
      <w:pPr>
        <w:pStyle w:val="Paragrafoelenco"/>
        <w:numPr>
          <w:ilvl w:val="0"/>
          <w:numId w:val="6"/>
        </w:numPr>
        <w:rPr>
          <w:i/>
        </w:rPr>
      </w:pPr>
      <w:r w:rsidRPr="00E9776B">
        <w:rPr>
          <w:i/>
        </w:rPr>
        <w:t>“</w:t>
      </w:r>
      <w:r w:rsidRPr="00E9776B">
        <w:rPr>
          <w:b/>
          <w:i/>
        </w:rPr>
        <w:t>Stampa</w:t>
      </w:r>
      <w:r w:rsidRPr="00E9776B">
        <w:rPr>
          <w:i/>
        </w:rPr>
        <w:t>” per stampare il documento visualizzato;</w:t>
      </w:r>
    </w:p>
    <w:p w14:paraId="6ED5BA00" w14:textId="77777777" w:rsidR="00E9776B" w:rsidRPr="00E9776B" w:rsidRDefault="00E9776B" w:rsidP="007D2046">
      <w:pPr>
        <w:pStyle w:val="Paragrafoelenco"/>
        <w:numPr>
          <w:ilvl w:val="0"/>
          <w:numId w:val="6"/>
        </w:numPr>
        <w:rPr>
          <w:i/>
        </w:rPr>
      </w:pPr>
      <w:r w:rsidRPr="00E9776B">
        <w:rPr>
          <w:i/>
        </w:rPr>
        <w:t>“</w:t>
      </w:r>
      <w:r w:rsidRPr="00E9776B">
        <w:rPr>
          <w:b/>
          <w:i/>
        </w:rPr>
        <w:t>Invio</w:t>
      </w:r>
      <w:r w:rsidRPr="00E9776B">
        <w:rPr>
          <w:i/>
        </w:rPr>
        <w:t>” per inoltrare la risposta all’Operatore Economico richiedente;</w:t>
      </w:r>
    </w:p>
    <w:p w14:paraId="184D7702" w14:textId="77777777" w:rsidR="00E9776B" w:rsidRPr="00E9776B" w:rsidRDefault="00E9776B" w:rsidP="007D2046">
      <w:pPr>
        <w:pStyle w:val="Paragrafoelenco"/>
        <w:numPr>
          <w:ilvl w:val="0"/>
          <w:numId w:val="6"/>
        </w:numPr>
        <w:rPr>
          <w:i/>
        </w:rPr>
      </w:pPr>
      <w:r w:rsidRPr="00E9776B">
        <w:rPr>
          <w:i/>
        </w:rPr>
        <w:t>“</w:t>
      </w:r>
      <w:r w:rsidRPr="00E9776B">
        <w:rPr>
          <w:b/>
          <w:i/>
        </w:rPr>
        <w:t>Info Mail</w:t>
      </w:r>
      <w:r w:rsidRPr="00E9776B">
        <w:rPr>
          <w:i/>
        </w:rPr>
        <w:t>” per visualizzare le mail di notifica inviate tra la Stazione Appaltante e l’Operatore Economico. Per maggiori dettagli, consultare il manuale "Funzionalità generiche e approfondimenti";</w:t>
      </w:r>
    </w:p>
    <w:p w14:paraId="6EDB3581" w14:textId="3043E3A6" w:rsidR="00E9776B" w:rsidRDefault="005242A7" w:rsidP="007D2046">
      <w:pPr>
        <w:pStyle w:val="Paragrafoelenco"/>
        <w:numPr>
          <w:ilvl w:val="0"/>
          <w:numId w:val="6"/>
        </w:numPr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125AF" wp14:editId="1919A792">
                <wp:simplePos x="0" y="0"/>
                <wp:positionH relativeFrom="column">
                  <wp:posOffset>238760</wp:posOffset>
                </wp:positionH>
                <wp:positionV relativeFrom="paragraph">
                  <wp:posOffset>1475740</wp:posOffset>
                </wp:positionV>
                <wp:extent cx="5646420" cy="635"/>
                <wp:effectExtent l="0" t="0" r="0" b="0"/>
                <wp:wrapTopAndBottom/>
                <wp:docPr id="148168802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81A682" w14:textId="0C51573D" w:rsidR="005242A7" w:rsidRPr="0022390C" w:rsidRDefault="005242A7" w:rsidP="005242A7">
                            <w:pPr>
                              <w:pStyle w:val="Didascalia"/>
                              <w:jc w:val="center"/>
                            </w:pPr>
                            <w:bookmarkStart w:id="8" w:name="_Toc158555451"/>
                            <w:r>
                              <w:t xml:space="preserve">Figura </w:t>
                            </w:r>
                            <w:r w:rsidR="009F19E8">
                              <w:fldChar w:fldCharType="begin"/>
                            </w:r>
                            <w:r w:rsidR="009F19E8">
                              <w:instrText xml:space="preserve"> SEQ Figura </w:instrText>
                            </w:r>
                            <w:r w:rsidR="009F19E8">
                              <w:instrText xml:space="preserve">\* ARABIC </w:instrText>
                            </w:r>
                            <w:r w:rsidR="009F19E8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 w:rsidR="009F19E8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Crea risposta</w:t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125AF" id="_x0000_s1027" type="#_x0000_t202" style="position:absolute;left:0;text-align:left;margin-left:18.8pt;margin-top:116.2pt;width:444.6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5YOgIAAHUEAAAOAAAAZHJzL2Uyb0RvYy54bWysVN9v2jAQfp+0/8Hy+whQilBEqBgV0yTU&#10;VqJTn43jEEuOz7MPku6v39khdOv2NO3FnO+X833fHcu7rjHsrHzQYAs+GY05U1ZCqe2x4N+et58W&#10;nAUUthQGrCr4qwr8bvXxw7J1uZpCDaZUnlETG/LWFbxGdHmWBVmrRoQROGUpWIFvBNLVH7PSi5a6&#10;NyabjsfzrAVfOg9ShUDe+z7IV6l/VSmJj1UVFDJTcPo2TKdP5yGe2Wop8qMXrtby8hniH76iEdrS&#10;o9dW9wIFO3n9R6tGSw8BKhxJaDKoKi1VwkBoJuN3aPa1cCphIXKCu9IU/l9b+XB+8kyXpN1sMZkv&#10;FuPpDWdWNKTVRgRljGClZqgCAptEuloXcqraO6rD7jN0VDr4AzkjC13lm/hL+BjFifjXK9mqQybJ&#10;eTufzWdTCkmKzW9uY4/srdT5gF8UNCwaBfekZCJYnHcB+9QhJb4UwOhyq42JlxjYGM/OglRva43q&#10;0vy3LGNjroVY1TeMnizi63FEC7tD19MzYDxA+UrQPfSzFJzcanpvJwI+CU/DQ5BoIfCRjspAW3C4&#10;WJzV4H/8zR/zSVOKctbSMBY8fD8JrzgzXy2pHSd3MPxgHAbDnpoNENIJrZqTyaQCj2YwKw/NC+3J&#10;Or5CIWElvVVwHMwN9itBeybVep2SaD6dwJ3dOxlbD7w+dy/Cu4sqSGI+wDCmIn8nTp+b5HHrExLT&#10;SbnIa8/ihW6a7aT9ZQ/j8vx6T1lv/xarnwAAAP//AwBQSwMEFAAGAAgAAAAhACTyeU/gAAAACgEA&#10;AA8AAABkcnMvZG93bnJldi54bWxMj7FOwzAQhnck3sE6JBZEHZIQIMSpqgoGulSELmxufI0DsR3Z&#10;ThvenoMFxrv79N/3V8vZDOyIPvTOCrhZJMDQtk71thOwe3u+vgcWorRKDs6igC8MsKzPzypZKney&#10;r3hsYscoxIZSCtAxjiXnodVoZFi4ES3dDs4bGWn0HVdenijcDDxNkoIb2Vv6oOWIa43tZzMZAdv8&#10;fauvpsPTZpVn/mU3rYuPrhHi8mJePQKLOMc/GH70SR1qctq7yarABgHZXUGkgDRLc2AEPKQFddn/&#10;bm6B1xX/X6H+BgAA//8DAFBLAQItABQABgAIAAAAIQC2gziS/gAAAOEBAAATAAAAAAAAAAAAAAAA&#10;AAAAAABbQ29udGVudF9UeXBlc10ueG1sUEsBAi0AFAAGAAgAAAAhADj9If/WAAAAlAEAAAsAAAAA&#10;AAAAAAAAAAAALwEAAF9yZWxzLy5yZWxzUEsBAi0AFAAGAAgAAAAhAMSwDlg6AgAAdQQAAA4AAAAA&#10;AAAAAAAAAAAALgIAAGRycy9lMm9Eb2MueG1sUEsBAi0AFAAGAAgAAAAhACTyeU/gAAAACgEAAA8A&#10;AAAAAAAAAAAAAAAAlAQAAGRycy9kb3ducmV2LnhtbFBLBQYAAAAABAAEAPMAAAChBQAAAAA=&#10;" stroked="f">
                <v:textbox style="mso-fit-shape-to-text:t" inset="0,0,0,0">
                  <w:txbxContent>
                    <w:p w14:paraId="4D81A682" w14:textId="0C51573D" w:rsidR="005242A7" w:rsidRPr="0022390C" w:rsidRDefault="005242A7" w:rsidP="005242A7">
                      <w:pPr>
                        <w:pStyle w:val="Didascalia"/>
                        <w:jc w:val="center"/>
                      </w:pPr>
                      <w:bookmarkStart w:id="9" w:name="_Toc158555451"/>
                      <w:r>
                        <w:t xml:space="preserve">Figura </w:t>
                      </w:r>
                      <w:r w:rsidR="009F19E8">
                        <w:fldChar w:fldCharType="begin"/>
                      </w:r>
                      <w:r w:rsidR="009F19E8">
                        <w:instrText xml:space="preserve"> SEQ Figura </w:instrText>
                      </w:r>
                      <w:r w:rsidR="009F19E8">
                        <w:instrText xml:space="preserve">\* ARABIC </w:instrText>
                      </w:r>
                      <w:r w:rsidR="009F19E8"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 w:rsidR="009F19E8">
                        <w:rPr>
                          <w:noProof/>
                        </w:rPr>
                        <w:fldChar w:fldCharType="end"/>
                      </w:r>
                      <w:r>
                        <w:t xml:space="preserve"> - Crea risposta</w:t>
                      </w:r>
                      <w:bookmarkEnd w:id="9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242A7">
        <w:rPr>
          <w:i/>
          <w:noProof/>
        </w:rPr>
        <w:drawing>
          <wp:anchor distT="0" distB="0" distL="114300" distR="114300" simplePos="0" relativeHeight="251661312" behindDoc="0" locked="0" layoutInCell="1" allowOverlap="1" wp14:anchorId="6254650B" wp14:editId="555C59DC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5646420" cy="1212292"/>
            <wp:effectExtent l="19050" t="19050" r="11430" b="26035"/>
            <wp:wrapTopAndBottom/>
            <wp:docPr id="236756089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56089" name="Immagine 1" descr="Immagine che contiene testo, schermata, Carattere, linea&#10;&#10;Descrizione generat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1212292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 w:rsidR="00E9776B" w:rsidRPr="00E9776B">
        <w:rPr>
          <w:i/>
        </w:rPr>
        <w:t>“</w:t>
      </w:r>
      <w:r w:rsidR="00E9776B" w:rsidRPr="00E9776B">
        <w:rPr>
          <w:b/>
          <w:i/>
        </w:rPr>
        <w:t>Chiudi</w:t>
      </w:r>
      <w:r w:rsidR="00E9776B" w:rsidRPr="00E9776B">
        <w:rPr>
          <w:i/>
        </w:rPr>
        <w:t>” per tornare sulla schermata precedente;</w:t>
      </w:r>
    </w:p>
    <w:p w14:paraId="149860BA" w14:textId="1E69C2EC" w:rsidR="005242A7" w:rsidRPr="005242A7" w:rsidRDefault="005242A7" w:rsidP="005242A7">
      <w:pPr>
        <w:rPr>
          <w:i/>
        </w:rPr>
      </w:pPr>
    </w:p>
    <w:p w14:paraId="6AA09564" w14:textId="77777777" w:rsidR="00E9776B" w:rsidRPr="00E9776B" w:rsidRDefault="00E9776B" w:rsidP="00E9776B">
      <w:r w:rsidRPr="00E9776B">
        <w:t xml:space="preserve">A seguire, l'area di intestazione mostrerà alcune informazioni identificative e non editabili come il </w:t>
      </w:r>
      <w:r w:rsidRPr="00E9776B">
        <w:rPr>
          <w:b/>
        </w:rPr>
        <w:t>Registro di Sistema Bando</w:t>
      </w:r>
      <w:r w:rsidRPr="00E9776B">
        <w:t xml:space="preserve"> e lo </w:t>
      </w:r>
      <w:r w:rsidRPr="00E9776B">
        <w:rPr>
          <w:b/>
        </w:rPr>
        <w:t>Stato</w:t>
      </w:r>
      <w:r w:rsidRPr="00E9776B">
        <w:t xml:space="preserve"> del documento (che inizialmente sarà "</w:t>
      </w:r>
      <w:r w:rsidRPr="00E9776B">
        <w:rPr>
          <w:b/>
        </w:rPr>
        <w:t>In lavorazione</w:t>
      </w:r>
      <w:r w:rsidRPr="00E9776B">
        <w:t xml:space="preserve">"), mentre le informazioni </w:t>
      </w:r>
      <w:r w:rsidRPr="00E9776B">
        <w:rPr>
          <w:b/>
        </w:rPr>
        <w:t>Dati invio</w:t>
      </w:r>
      <w:r w:rsidRPr="00E9776B">
        <w:t xml:space="preserve"> e </w:t>
      </w:r>
      <w:r w:rsidRPr="00E9776B">
        <w:rPr>
          <w:b/>
        </w:rPr>
        <w:t>Registro di Sistema</w:t>
      </w:r>
      <w:r w:rsidRPr="00E9776B">
        <w:t xml:space="preserve"> verranno automaticamente alimentate al momento dell'invio.</w:t>
      </w:r>
    </w:p>
    <w:p w14:paraId="2D8FFD2A" w14:textId="77777777" w:rsidR="00E9776B" w:rsidRPr="00E9776B" w:rsidRDefault="00E9776B" w:rsidP="00E9776B">
      <w:r w:rsidRPr="00E9776B">
        <w:t xml:space="preserve">Altre informazioni come </w:t>
      </w:r>
      <w:r w:rsidRPr="00E9776B">
        <w:rPr>
          <w:b/>
        </w:rPr>
        <w:t>Nome Documento</w:t>
      </w:r>
      <w:r w:rsidRPr="00E9776B">
        <w:t xml:space="preserve">, </w:t>
      </w:r>
      <w:r w:rsidRPr="00E9776B">
        <w:rPr>
          <w:b/>
        </w:rPr>
        <w:t>Oggetto</w:t>
      </w:r>
      <w:r w:rsidRPr="00E9776B">
        <w:t xml:space="preserve"> e </w:t>
      </w:r>
      <w:r w:rsidRPr="00E9776B">
        <w:rPr>
          <w:b/>
        </w:rPr>
        <w:t>Riscontro Richiesta Accesso Atti</w:t>
      </w:r>
      <w:r w:rsidRPr="00E9776B">
        <w:t xml:space="preserve"> risultano invece precompilate ma sono rese editabili per eventuali modifiche/personalizzazioni.</w:t>
      </w:r>
    </w:p>
    <w:p w14:paraId="743585D5" w14:textId="345A9BF1" w:rsidR="00E9776B" w:rsidRPr="00E9776B" w:rsidRDefault="00E9776B" w:rsidP="00E9776B">
      <w:r w:rsidRPr="00E9776B">
        <w:t xml:space="preserve">Per ciascuna Richiesta di accesso agli Atti ricevuta, è possibile inviare più di una risposta fino a quando la richiesta non viene impostata come "evasa". Per definire l'eventuale evasione della richiesta, cliccare sul comando </w:t>
      </w:r>
      <w:r w:rsidRPr="00E9776B">
        <w:rPr>
          <w:noProof/>
        </w:rPr>
        <w:drawing>
          <wp:inline distT="0" distB="0" distL="0" distR="0" wp14:anchorId="72A6631F" wp14:editId="6D1E0960">
            <wp:extent cx="153035" cy="158750"/>
            <wp:effectExtent l="0" t="0" r="0" b="0"/>
            <wp:docPr id="211174995" name="Immagine 4" descr="this 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this ite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76B">
        <w:t xml:space="preserve"> ed impostare la </w:t>
      </w:r>
      <w:r w:rsidRPr="00E9776B">
        <w:rPr>
          <w:b/>
        </w:rPr>
        <w:t>Chiusura</w:t>
      </w:r>
      <w:r w:rsidRPr="00E9776B">
        <w:t xml:space="preserve"> della </w:t>
      </w:r>
      <w:r w:rsidRPr="00E9776B">
        <w:rPr>
          <w:b/>
        </w:rPr>
        <w:t>Richiesta</w:t>
      </w:r>
      <w:r w:rsidRPr="00E9776B">
        <w:t>:</w:t>
      </w:r>
    </w:p>
    <w:p w14:paraId="445C3A09" w14:textId="77777777" w:rsidR="00E9776B" w:rsidRPr="00E9776B" w:rsidRDefault="00E9776B" w:rsidP="00E9776B">
      <w:r w:rsidRPr="00E9776B">
        <w:t xml:space="preserve">- </w:t>
      </w:r>
      <w:r w:rsidRPr="00E9776B">
        <w:rPr>
          <w:i/>
        </w:rPr>
        <w:t>no</w:t>
      </w:r>
      <w:r w:rsidRPr="00E9776B">
        <w:t>: la risposta non determina l'evasione della richiesta;</w:t>
      </w:r>
    </w:p>
    <w:p w14:paraId="212B3646" w14:textId="77777777" w:rsidR="00E9776B" w:rsidRDefault="00E9776B" w:rsidP="00E9776B">
      <w:r w:rsidRPr="00E9776B">
        <w:t xml:space="preserve">- </w:t>
      </w:r>
      <w:r w:rsidRPr="00E9776B">
        <w:rPr>
          <w:i/>
        </w:rPr>
        <w:t>si</w:t>
      </w:r>
      <w:r w:rsidRPr="00E9776B">
        <w:t>: la risposta determina l'evasione della richiesta.</w:t>
      </w:r>
    </w:p>
    <w:p w14:paraId="1B06A3CC" w14:textId="77777777" w:rsidR="005242A7" w:rsidRDefault="005242A7" w:rsidP="005242A7">
      <w:pPr>
        <w:keepNext/>
      </w:pPr>
      <w:r w:rsidRPr="005242A7">
        <w:rPr>
          <w:noProof/>
        </w:rPr>
        <w:drawing>
          <wp:inline distT="0" distB="0" distL="0" distR="0" wp14:anchorId="5090ECB9" wp14:editId="1E58AA48">
            <wp:extent cx="6116320" cy="1416685"/>
            <wp:effectExtent l="19050" t="19050" r="17780" b="12065"/>
            <wp:docPr id="1664352922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52922" name="Immagine 1" descr="Immagine che contiene testo, schermata, Carattere&#10;&#10;Descrizione generata automa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16685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65ED4BE0" w14:textId="0DFF395C" w:rsidR="00764B08" w:rsidRPr="00E9776B" w:rsidRDefault="005242A7" w:rsidP="005242A7">
      <w:pPr>
        <w:pStyle w:val="Didascalia"/>
        <w:jc w:val="center"/>
      </w:pPr>
      <w:bookmarkStart w:id="10" w:name="_Toc158555452"/>
      <w:r>
        <w:t xml:space="preserve">Figura </w:t>
      </w:r>
      <w:r w:rsidR="009F19E8">
        <w:fldChar w:fldCharType="begin"/>
      </w:r>
      <w:r w:rsidR="009F19E8">
        <w:instrText xml:space="preserve"> SEQ Figura \* ARABIC </w:instrText>
      </w:r>
      <w:r w:rsidR="009F19E8">
        <w:fldChar w:fldCharType="separate"/>
      </w:r>
      <w:r>
        <w:rPr>
          <w:noProof/>
        </w:rPr>
        <w:t>5</w:t>
      </w:r>
      <w:r w:rsidR="009F19E8">
        <w:rPr>
          <w:noProof/>
        </w:rPr>
        <w:fldChar w:fldCharType="end"/>
      </w:r>
      <w:r>
        <w:t xml:space="preserve"> - Chiusura richiesta</w:t>
      </w:r>
      <w:bookmarkEnd w:id="10"/>
    </w:p>
    <w:p w14:paraId="55A2059F" w14:textId="0CB6C38D" w:rsidR="00E9776B" w:rsidRDefault="00E9776B" w:rsidP="00E9776B">
      <w:r w:rsidRPr="00E9776B">
        <w:t xml:space="preserve">Per inserire un eventuale allegato, cliccare sul comando </w:t>
      </w:r>
      <w:r w:rsidRPr="00E9776B">
        <w:rPr>
          <w:b/>
          <w:u w:val="single"/>
        </w:rPr>
        <w:t>Aggiungi Allegato</w:t>
      </w:r>
      <w:r w:rsidRPr="00E9776B">
        <w:t xml:space="preserve"> e, nella riga che verrà predisposta in fondo alla schermata, inserire la </w:t>
      </w:r>
      <w:r w:rsidRPr="00E9776B">
        <w:rPr>
          <w:b/>
        </w:rPr>
        <w:t>Descrizione</w:t>
      </w:r>
      <w:r w:rsidRPr="00E9776B">
        <w:t xml:space="preserve"> e cliccare sul comando </w:t>
      </w:r>
      <w:r w:rsidRPr="00E9776B">
        <w:rPr>
          <w:noProof/>
        </w:rPr>
        <w:drawing>
          <wp:inline distT="0" distB="0" distL="0" distR="0" wp14:anchorId="0D97CBC4" wp14:editId="6614EE61">
            <wp:extent cx="125095" cy="153035"/>
            <wp:effectExtent l="0" t="0" r="8255" b="0"/>
            <wp:docPr id="1320999817" name="Immagine 6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76B">
        <w:t> per allegare il file.</w:t>
      </w:r>
    </w:p>
    <w:p w14:paraId="4C71D9B4" w14:textId="77777777" w:rsidR="00E9776B" w:rsidRPr="00E9776B" w:rsidRDefault="00E9776B" w:rsidP="00E9776B">
      <w:r w:rsidRPr="00E9776B">
        <w:t xml:space="preserve">Predisposto correttamente il documento, cliccare sul comando </w:t>
      </w:r>
      <w:r w:rsidRPr="00E9776B">
        <w:rPr>
          <w:b/>
          <w:u w:val="single"/>
        </w:rPr>
        <w:t>Invio</w:t>
      </w:r>
      <w:r w:rsidRPr="00E9776B">
        <w:t xml:space="preserve"> per inoltrare la </w:t>
      </w:r>
      <w:r w:rsidRPr="00E9776B">
        <w:rPr>
          <w:b/>
        </w:rPr>
        <w:t>Risposta</w:t>
      </w:r>
      <w:r w:rsidRPr="00E9776B">
        <w:t xml:space="preserve"> all'Operatore Economico che ha inviato la Richiesta di accesso agli Atti.</w:t>
      </w:r>
    </w:p>
    <w:p w14:paraId="6347A8C8" w14:textId="77777777" w:rsidR="00E9776B" w:rsidRPr="00E9776B" w:rsidRDefault="00E9776B" w:rsidP="00E9776B">
      <w:r w:rsidRPr="00E9776B">
        <w:t>Contestualmente all'invio della Risposta, a seconda che l'informazione </w:t>
      </w:r>
      <w:r w:rsidRPr="00E9776B">
        <w:rPr>
          <w:b/>
        </w:rPr>
        <w:t>Chiusura</w:t>
      </w:r>
      <w:r w:rsidRPr="00E9776B">
        <w:t xml:space="preserve"> </w:t>
      </w:r>
      <w:r w:rsidRPr="00E9776B">
        <w:rPr>
          <w:b/>
        </w:rPr>
        <w:t>Richiesta</w:t>
      </w:r>
      <w:r w:rsidRPr="00E9776B">
        <w:t xml:space="preserve"> sia stata impostata su </w:t>
      </w:r>
      <w:proofErr w:type="spellStart"/>
      <w:r w:rsidRPr="00E9776B">
        <w:rPr>
          <w:i/>
        </w:rPr>
        <w:t>si</w:t>
      </w:r>
      <w:proofErr w:type="spellEnd"/>
      <w:r w:rsidRPr="00E9776B">
        <w:t>/</w:t>
      </w:r>
      <w:r w:rsidRPr="00E9776B">
        <w:rPr>
          <w:i/>
        </w:rPr>
        <w:t>no</w:t>
      </w:r>
      <w:r w:rsidRPr="00E9776B">
        <w:t xml:space="preserve">, nella tabella riassuntiva delle Richieste di accesso agli atti ricevute, lo </w:t>
      </w:r>
      <w:r w:rsidRPr="00E9776B">
        <w:rPr>
          <w:b/>
        </w:rPr>
        <w:t>Stato Documento</w:t>
      </w:r>
      <w:r w:rsidRPr="00E9776B">
        <w:t xml:space="preserve"> verrà aggiornato rispettivamente in </w:t>
      </w:r>
      <w:r w:rsidRPr="00E9776B">
        <w:rPr>
          <w:b/>
        </w:rPr>
        <w:t>Evasa</w:t>
      </w:r>
      <w:r w:rsidRPr="00E9776B">
        <w:t>/</w:t>
      </w:r>
      <w:r w:rsidRPr="00E9776B">
        <w:rPr>
          <w:b/>
        </w:rPr>
        <w:t>Inviata</w:t>
      </w:r>
      <w:r w:rsidRPr="00E9776B">
        <w:t>.</w:t>
      </w:r>
    </w:p>
    <w:p w14:paraId="6AFE0861" w14:textId="77777777" w:rsidR="00E9776B" w:rsidRDefault="00E9776B" w:rsidP="00E9776B"/>
    <w:p w14:paraId="0CC8B0B8" w14:textId="74CD0DFB" w:rsidR="00E9776B" w:rsidRPr="00E9776B" w:rsidRDefault="00E9776B" w:rsidP="00764B08">
      <w:pPr>
        <w:pStyle w:val="Titolo2"/>
      </w:pPr>
      <w:bookmarkStart w:id="11" w:name="_Toc158555459"/>
      <w:r>
        <w:t>Riscontro richiesta accesso</w:t>
      </w:r>
      <w:bookmarkEnd w:id="11"/>
    </w:p>
    <w:p w14:paraId="0D8DF6B1" w14:textId="77777777" w:rsidR="00E9776B" w:rsidRPr="00E9776B" w:rsidRDefault="00E9776B" w:rsidP="00E9776B">
      <w:r w:rsidRPr="00E9776B">
        <w:t xml:space="preserve">Per visualizzare tutti i riscontri alle richieste di accesso agli atti, ovvero le risposte predisposte (salvate) e/o inviate agli Operatori Economici richiedenti, effettuato l'accesso alla propria </w:t>
      </w:r>
      <w:r w:rsidRPr="00E9776B">
        <w:rPr>
          <w:b/>
        </w:rPr>
        <w:t>Area Riservata</w:t>
      </w:r>
      <w:r w:rsidRPr="00E9776B">
        <w:t>, cliccare sulla sezione </w:t>
      </w:r>
      <w:r w:rsidRPr="00E9776B">
        <w:rPr>
          <w:b/>
          <w:bCs/>
        </w:rPr>
        <w:t>Richiesta di accesso agli atti</w:t>
      </w:r>
      <w:r w:rsidRPr="00E9776B">
        <w:t> e quindi sulla voce </w:t>
      </w:r>
      <w:r w:rsidRPr="00E9776B">
        <w:rPr>
          <w:b/>
          <w:bCs/>
        </w:rPr>
        <w:t>Riscontro Richieste Accesso</w:t>
      </w:r>
      <w:r w:rsidRPr="00E9776B">
        <w:t>.</w:t>
      </w:r>
    </w:p>
    <w:p w14:paraId="1A3D8F16" w14:textId="77777777" w:rsidR="00E9776B" w:rsidRPr="00E9776B" w:rsidRDefault="00E9776B" w:rsidP="00E9776B">
      <w:r w:rsidRPr="00E9776B">
        <w:rPr>
          <w:u w:val="single"/>
        </w:rPr>
        <w:t>ATTENZIONE</w:t>
      </w:r>
      <w:r w:rsidRPr="00E9776B">
        <w:t>: la visualizzazione di eventuali riscontri è consentita a tutti gli utenti indicati tra i riferimenti nelle rispettive procedure di gara.</w:t>
      </w:r>
    </w:p>
    <w:p w14:paraId="0742893F" w14:textId="77777777" w:rsidR="00E9776B" w:rsidRDefault="00E9776B" w:rsidP="00E9776B"/>
    <w:p w14:paraId="46DB936E" w14:textId="77777777" w:rsidR="00E9776B" w:rsidRDefault="00E9776B" w:rsidP="00E9776B">
      <w:r w:rsidRPr="00E9776B">
        <w:t xml:space="preserve">Nella parte alta della schermata che verrà visualizzata, è presente innanzitutto un’area di filtro che consente all’utente di effettuare ricerche, in base ad uno o più criteri </w:t>
      </w:r>
      <w:r w:rsidRPr="00E9776B">
        <w:rPr>
          <w:b/>
          <w:i/>
        </w:rPr>
        <w:t xml:space="preserve">(es. Registro di Sistema, Partita Iva, Fornitore e Codice Fiscale), </w:t>
      </w:r>
      <w:r w:rsidRPr="00E9776B">
        <w:t>tra i riscontri alle richieste di accesso agli atti nella tabella sottostante (se presenti).</w:t>
      </w:r>
    </w:p>
    <w:p w14:paraId="6AA105D1" w14:textId="77777777" w:rsidR="005242A7" w:rsidRDefault="005242A7" w:rsidP="005242A7">
      <w:pPr>
        <w:keepNext/>
      </w:pPr>
      <w:r w:rsidRPr="005242A7">
        <w:rPr>
          <w:noProof/>
        </w:rPr>
        <w:drawing>
          <wp:inline distT="0" distB="0" distL="0" distR="0" wp14:anchorId="717E2229" wp14:editId="71C987B1">
            <wp:extent cx="6049536" cy="2125980"/>
            <wp:effectExtent l="19050" t="19050" r="27940" b="26670"/>
            <wp:docPr id="12475515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51589" name="Immagine 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49536" cy="2125980"/>
                    </a:xfrm>
                    <a:prstGeom prst="rect">
                      <a:avLst/>
                    </a:prstGeom>
                    <a:ln w="3175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46456FFA" w14:textId="2DB7A787" w:rsidR="005242A7" w:rsidRPr="00E9776B" w:rsidRDefault="005242A7" w:rsidP="005242A7">
      <w:pPr>
        <w:pStyle w:val="Didascalia"/>
        <w:jc w:val="center"/>
      </w:pPr>
      <w:bookmarkStart w:id="12" w:name="_Toc158555453"/>
      <w:r>
        <w:t xml:space="preserve">Figura </w:t>
      </w:r>
      <w:r w:rsidR="009F19E8">
        <w:fldChar w:fldCharType="begin"/>
      </w:r>
      <w:r w:rsidR="009F19E8">
        <w:instrText xml:space="preserve"> SEQ Figura \* ARABIC </w:instrText>
      </w:r>
      <w:r w:rsidR="009F19E8">
        <w:fldChar w:fldCharType="separate"/>
      </w:r>
      <w:r>
        <w:rPr>
          <w:noProof/>
        </w:rPr>
        <w:t>6</w:t>
      </w:r>
      <w:r w:rsidR="009F19E8">
        <w:rPr>
          <w:noProof/>
        </w:rPr>
        <w:fldChar w:fldCharType="end"/>
      </w:r>
      <w:r>
        <w:t xml:space="preserve"> - Riscontro accesso</w:t>
      </w:r>
      <w:bookmarkEnd w:id="12"/>
    </w:p>
    <w:p w14:paraId="70B3C6B0" w14:textId="77777777" w:rsidR="00E9776B" w:rsidRPr="00E9776B" w:rsidRDefault="00E9776B" w:rsidP="00E9776B">
      <w:r w:rsidRPr="00E9776B">
        <w:t>Sotto l’area di ricerca, è predisposta una toolbar per la gestione delle risposte (riscontri) attraverso i comandi:</w:t>
      </w:r>
    </w:p>
    <w:p w14:paraId="3BDA4513" w14:textId="77777777" w:rsidR="00E9776B" w:rsidRPr="005242A7" w:rsidRDefault="00E9776B" w:rsidP="007D2046">
      <w:pPr>
        <w:pStyle w:val="Paragrafoelenco"/>
        <w:numPr>
          <w:ilvl w:val="0"/>
          <w:numId w:val="8"/>
        </w:numPr>
        <w:rPr>
          <w:i/>
        </w:rPr>
      </w:pPr>
      <w:r w:rsidRPr="005242A7">
        <w:rPr>
          <w:i/>
        </w:rPr>
        <w:t>“</w:t>
      </w:r>
      <w:r w:rsidRPr="005242A7">
        <w:rPr>
          <w:b/>
          <w:i/>
        </w:rPr>
        <w:t>Elimina</w:t>
      </w:r>
      <w:r w:rsidRPr="005242A7">
        <w:rPr>
          <w:i/>
        </w:rPr>
        <w:t>” per eliminare un riscontro “salvato” e non ancora inviato in risposta all’Operatore Economico;</w:t>
      </w:r>
    </w:p>
    <w:p w14:paraId="3F98BC8C" w14:textId="77777777" w:rsidR="00E9776B" w:rsidRPr="005242A7" w:rsidRDefault="00E9776B" w:rsidP="007D2046">
      <w:pPr>
        <w:pStyle w:val="Paragrafoelenco"/>
        <w:numPr>
          <w:ilvl w:val="0"/>
          <w:numId w:val="8"/>
        </w:numPr>
        <w:rPr>
          <w:i/>
        </w:rPr>
      </w:pPr>
      <w:r w:rsidRPr="005242A7">
        <w:rPr>
          <w:i/>
        </w:rPr>
        <w:t>“</w:t>
      </w:r>
      <w:r w:rsidRPr="005242A7">
        <w:rPr>
          <w:b/>
          <w:i/>
        </w:rPr>
        <w:t>Stampa</w:t>
      </w:r>
      <w:r w:rsidRPr="005242A7">
        <w:rPr>
          <w:i/>
        </w:rPr>
        <w:t>” per stampare la lista dei riscontri in tabella;</w:t>
      </w:r>
    </w:p>
    <w:p w14:paraId="61862E1C" w14:textId="77777777" w:rsidR="00E9776B" w:rsidRPr="005242A7" w:rsidRDefault="00E9776B" w:rsidP="007D2046">
      <w:pPr>
        <w:pStyle w:val="Paragrafoelenco"/>
        <w:numPr>
          <w:ilvl w:val="0"/>
          <w:numId w:val="8"/>
        </w:numPr>
        <w:rPr>
          <w:i/>
        </w:rPr>
      </w:pPr>
      <w:r w:rsidRPr="005242A7">
        <w:rPr>
          <w:i/>
        </w:rPr>
        <w:t>“</w:t>
      </w:r>
      <w:r w:rsidRPr="005242A7">
        <w:rPr>
          <w:b/>
          <w:i/>
        </w:rPr>
        <w:t xml:space="preserve">Esporta in </w:t>
      </w:r>
      <w:proofErr w:type="spellStart"/>
      <w:r w:rsidRPr="005242A7">
        <w:rPr>
          <w:b/>
          <w:i/>
        </w:rPr>
        <w:t>xls</w:t>
      </w:r>
      <w:proofErr w:type="spellEnd"/>
      <w:r w:rsidRPr="005242A7">
        <w:rPr>
          <w:i/>
        </w:rPr>
        <w:t xml:space="preserve">” per esportare la lista completa dei riscontri in tabella in formato </w:t>
      </w:r>
      <w:proofErr w:type="spellStart"/>
      <w:r w:rsidRPr="005242A7">
        <w:rPr>
          <w:i/>
        </w:rPr>
        <w:t>xls</w:t>
      </w:r>
      <w:proofErr w:type="spellEnd"/>
      <w:r w:rsidRPr="005242A7">
        <w:rPr>
          <w:i/>
        </w:rPr>
        <w:t>;</w:t>
      </w:r>
    </w:p>
    <w:p w14:paraId="73A3CD8C" w14:textId="77777777" w:rsidR="00E9776B" w:rsidRPr="005242A7" w:rsidRDefault="00E9776B" w:rsidP="007D2046">
      <w:pPr>
        <w:pStyle w:val="Paragrafoelenco"/>
        <w:numPr>
          <w:ilvl w:val="0"/>
          <w:numId w:val="8"/>
        </w:numPr>
        <w:rPr>
          <w:i/>
        </w:rPr>
      </w:pPr>
      <w:r w:rsidRPr="005242A7">
        <w:rPr>
          <w:i/>
        </w:rPr>
        <w:t>“</w:t>
      </w:r>
      <w:r w:rsidRPr="005242A7">
        <w:rPr>
          <w:b/>
          <w:i/>
        </w:rPr>
        <w:t>Seleziona</w:t>
      </w:r>
      <w:r w:rsidRPr="005242A7">
        <w:rPr>
          <w:i/>
        </w:rPr>
        <w:t>” per selezionare/deselezionare con un’unica azione più riscontri.</w:t>
      </w:r>
    </w:p>
    <w:p w14:paraId="6E116AD8" w14:textId="77777777" w:rsidR="00E9776B" w:rsidRPr="00E9776B" w:rsidRDefault="00E9776B" w:rsidP="00E9776B">
      <w:r w:rsidRPr="00E9776B">
        <w:t xml:space="preserve">A seguire, verrà mostrata una tabella in cui saranno visibili - se presenti – tutti i riscontri, ovvero le risposte alle richieste di accesso agli atti in cui l’utente collegato è stato indicato come R.U.P. o tra i riferimenti e una serie di informazioni quali </w:t>
      </w:r>
      <w:r w:rsidRPr="00E9776B">
        <w:rPr>
          <w:b/>
        </w:rPr>
        <w:t>Stato</w:t>
      </w:r>
      <w:r w:rsidRPr="00E9776B">
        <w:t xml:space="preserve"> </w:t>
      </w:r>
      <w:r w:rsidRPr="00E9776B">
        <w:rPr>
          <w:b/>
        </w:rPr>
        <w:t>Documento</w:t>
      </w:r>
      <w:r w:rsidRPr="00E9776B">
        <w:t>, </w:t>
      </w:r>
      <w:r w:rsidRPr="00E9776B">
        <w:rPr>
          <w:b/>
        </w:rPr>
        <w:t>Titolo</w:t>
      </w:r>
      <w:r w:rsidRPr="00E9776B">
        <w:t xml:space="preserve"> </w:t>
      </w:r>
      <w:r w:rsidRPr="00E9776B">
        <w:rPr>
          <w:b/>
        </w:rPr>
        <w:t>Documento</w:t>
      </w:r>
      <w:r w:rsidRPr="00E9776B">
        <w:t>, </w:t>
      </w:r>
      <w:r w:rsidRPr="00E9776B">
        <w:rPr>
          <w:b/>
        </w:rPr>
        <w:t>Data Invio</w:t>
      </w:r>
      <w:r w:rsidRPr="00E9776B">
        <w:t xml:space="preserve">, </w:t>
      </w:r>
      <w:r w:rsidRPr="00E9776B">
        <w:rPr>
          <w:b/>
        </w:rPr>
        <w:t>Registro Di Sistema</w:t>
      </w:r>
      <w:r w:rsidRPr="00E9776B">
        <w:t>, </w:t>
      </w:r>
      <w:r w:rsidRPr="00E9776B">
        <w:rPr>
          <w:b/>
        </w:rPr>
        <w:t>Registro Di Sistema Bando</w:t>
      </w:r>
      <w:r w:rsidRPr="00E9776B">
        <w:t xml:space="preserve">, </w:t>
      </w:r>
      <w:r w:rsidRPr="00E9776B">
        <w:rPr>
          <w:b/>
        </w:rPr>
        <w:t>Fascicolo Di Sistema</w:t>
      </w:r>
      <w:r w:rsidRPr="00E9776B">
        <w:t xml:space="preserve">, </w:t>
      </w:r>
      <w:r w:rsidRPr="00E9776B">
        <w:rPr>
          <w:b/>
        </w:rPr>
        <w:t>Fornitore</w:t>
      </w:r>
      <w:r w:rsidRPr="00E9776B">
        <w:t xml:space="preserve">, </w:t>
      </w:r>
      <w:r w:rsidRPr="00E9776B">
        <w:rPr>
          <w:b/>
        </w:rPr>
        <w:t>Codice Fiscale</w:t>
      </w:r>
      <w:r w:rsidRPr="00E9776B">
        <w:t>, </w:t>
      </w:r>
      <w:r w:rsidRPr="00E9776B">
        <w:rPr>
          <w:b/>
        </w:rPr>
        <w:t>Partita IVA</w:t>
      </w:r>
      <w:r w:rsidRPr="00E9776B">
        <w:t>, </w:t>
      </w:r>
      <w:r w:rsidRPr="00E9776B">
        <w:rPr>
          <w:b/>
        </w:rPr>
        <w:t>Sede Azienda</w:t>
      </w:r>
      <w:r w:rsidRPr="00E9776B">
        <w:t xml:space="preserve"> e </w:t>
      </w:r>
      <w:r w:rsidRPr="00E9776B">
        <w:rPr>
          <w:b/>
        </w:rPr>
        <w:t>Indirizzo Azienda</w:t>
      </w:r>
      <w:r w:rsidRPr="00E9776B">
        <w:t>.</w:t>
      </w:r>
    </w:p>
    <w:p w14:paraId="2D3CCB65" w14:textId="77777777" w:rsidR="00E9776B" w:rsidRPr="00E9776B" w:rsidRDefault="00E9776B" w:rsidP="00E9776B">
      <w:r w:rsidRPr="00E9776B">
        <w:t>In particolare, una risposta può assumere il seguente stato:</w:t>
      </w:r>
    </w:p>
    <w:p w14:paraId="10539CF7" w14:textId="77777777" w:rsidR="00E9776B" w:rsidRPr="00E9776B" w:rsidRDefault="00E9776B" w:rsidP="00E9776B">
      <w:r w:rsidRPr="00E9776B">
        <w:lastRenderedPageBreak/>
        <w:t xml:space="preserve">- </w:t>
      </w:r>
      <w:r w:rsidRPr="00E9776B">
        <w:rPr>
          <w:b/>
        </w:rPr>
        <w:t>Salvata</w:t>
      </w:r>
      <w:r w:rsidRPr="00E9776B">
        <w:t>: se è stata predisposta (salvata) ed è resa disponibile per un invio futuro;</w:t>
      </w:r>
    </w:p>
    <w:p w14:paraId="72B956D7" w14:textId="77777777" w:rsidR="00E9776B" w:rsidRPr="00E9776B" w:rsidRDefault="00E9776B" w:rsidP="00E9776B">
      <w:r w:rsidRPr="00E9776B">
        <w:t xml:space="preserve">- </w:t>
      </w:r>
      <w:r w:rsidRPr="00E9776B">
        <w:rPr>
          <w:b/>
        </w:rPr>
        <w:t>Inviata</w:t>
      </w:r>
      <w:r w:rsidRPr="00E9776B">
        <w:t>: se è stata inviata al richiedente.</w:t>
      </w:r>
    </w:p>
    <w:p w14:paraId="4A6092E2" w14:textId="6B977F29" w:rsidR="00E9776B" w:rsidRDefault="00E9776B" w:rsidP="00E9776B">
      <w:r w:rsidRPr="00E9776B">
        <w:t xml:space="preserve">Per accedere al dettaglio della risposta, cliccare sul relativo comando </w:t>
      </w:r>
      <w:r w:rsidRPr="00E9776B">
        <w:rPr>
          <w:noProof/>
        </w:rPr>
        <w:drawing>
          <wp:inline distT="0" distB="0" distL="0" distR="0" wp14:anchorId="1041C97E" wp14:editId="7A51F19B">
            <wp:extent cx="130810" cy="142240"/>
            <wp:effectExtent l="0" t="0" r="2540" b="0"/>
            <wp:docPr id="1981796730" name="Immagine 8" descr="td_content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td_content_righ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35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76B">
        <w:t>.</w:t>
      </w:r>
    </w:p>
    <w:p w14:paraId="504135A6" w14:textId="16BD98CD" w:rsidR="00E9776B" w:rsidRDefault="00E9776B" w:rsidP="00E9776B">
      <w:r w:rsidRPr="00E9776B">
        <w:t xml:space="preserve">Per eliminare un riscontro predisposto (salvato), cliccare sulla check box </w:t>
      </w:r>
      <w:r w:rsidRPr="00E9776B">
        <w:rPr>
          <w:noProof/>
        </w:rPr>
        <w:drawing>
          <wp:inline distT="0" distB="0" distL="0" distR="0" wp14:anchorId="19223468" wp14:editId="61D3D5CA">
            <wp:extent cx="130810" cy="65405"/>
            <wp:effectExtent l="0" t="0" r="2540" b="0"/>
            <wp:docPr id="128995683" name="Immagine 10" descr="Selezi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7" descr="Selezion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76B">
        <w:t xml:space="preserve"> selezionando la relativa riga e quindi sul comando </w:t>
      </w:r>
      <w:r w:rsidRPr="00E9776B">
        <w:rPr>
          <w:b/>
          <w:u w:val="single"/>
        </w:rPr>
        <w:t>Elimina</w:t>
      </w:r>
      <w:r w:rsidRPr="00E9776B">
        <w:t xml:space="preserve"> presente nella toolbar posta sopra alla tabella.</w:t>
      </w:r>
    </w:p>
    <w:p w14:paraId="4AE7E0A0" w14:textId="11EF2E5D" w:rsidR="009411BF" w:rsidRDefault="009411BF" w:rsidP="00E9776B"/>
    <w:p w14:paraId="578CEEA1" w14:textId="77777777" w:rsidR="005242A7" w:rsidRDefault="005242A7" w:rsidP="00E9776B"/>
    <w:p w14:paraId="57CA9627" w14:textId="5FB8C6EE" w:rsidR="009411BF" w:rsidRDefault="009411BF" w:rsidP="009411BF">
      <w:pPr>
        <w:pStyle w:val="Titolo1"/>
      </w:pPr>
      <w:bookmarkStart w:id="13" w:name="_Toc158555460"/>
      <w:r>
        <w:t>Indice delle figure</w:t>
      </w:r>
      <w:bookmarkEnd w:id="13"/>
    </w:p>
    <w:p w14:paraId="7D85EF23" w14:textId="77777777" w:rsidR="009411BF" w:rsidRPr="00E9776B" w:rsidRDefault="009411BF" w:rsidP="009411BF">
      <w:pPr>
        <w:spacing w:before="0" w:after="160" w:line="259" w:lineRule="auto"/>
        <w:jc w:val="left"/>
      </w:pPr>
    </w:p>
    <w:p w14:paraId="113A838A" w14:textId="037AF8E1" w:rsidR="00CD0F2D" w:rsidRDefault="005242A7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58555448" w:history="1">
        <w:r w:rsidR="00CD0F2D" w:rsidRPr="00DD150A">
          <w:rPr>
            <w:rStyle w:val="Collegamentoipertestuale"/>
            <w:noProof/>
          </w:rPr>
          <w:t>Figura 1 - Richiesta di accesso atti</w:t>
        </w:r>
        <w:r w:rsidR="00CD0F2D">
          <w:rPr>
            <w:noProof/>
            <w:webHidden/>
          </w:rPr>
          <w:tab/>
        </w:r>
        <w:r w:rsidR="00CD0F2D">
          <w:rPr>
            <w:noProof/>
            <w:webHidden/>
          </w:rPr>
          <w:fldChar w:fldCharType="begin"/>
        </w:r>
        <w:r w:rsidR="00CD0F2D">
          <w:rPr>
            <w:noProof/>
            <w:webHidden/>
          </w:rPr>
          <w:instrText xml:space="preserve"> PAGEREF _Toc158555448 \h </w:instrText>
        </w:r>
        <w:r w:rsidR="00CD0F2D">
          <w:rPr>
            <w:noProof/>
            <w:webHidden/>
          </w:rPr>
        </w:r>
        <w:r w:rsidR="00CD0F2D">
          <w:rPr>
            <w:noProof/>
            <w:webHidden/>
          </w:rPr>
          <w:fldChar w:fldCharType="separate"/>
        </w:r>
        <w:r w:rsidR="00CD0F2D">
          <w:rPr>
            <w:noProof/>
            <w:webHidden/>
          </w:rPr>
          <w:t>3</w:t>
        </w:r>
        <w:r w:rsidR="00CD0F2D">
          <w:rPr>
            <w:noProof/>
            <w:webHidden/>
          </w:rPr>
          <w:fldChar w:fldCharType="end"/>
        </w:r>
      </w:hyperlink>
    </w:p>
    <w:p w14:paraId="0CD4F3F7" w14:textId="365B96D5" w:rsidR="00CD0F2D" w:rsidRDefault="009F19E8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8555449" w:history="1">
        <w:r w:rsidR="00CD0F2D" w:rsidRPr="00DD150A">
          <w:rPr>
            <w:rStyle w:val="Collegamentoipertestuale"/>
            <w:noProof/>
          </w:rPr>
          <w:t>Figura 2 - Elenco richieste</w:t>
        </w:r>
        <w:r w:rsidR="00CD0F2D">
          <w:rPr>
            <w:noProof/>
            <w:webHidden/>
          </w:rPr>
          <w:tab/>
        </w:r>
        <w:r w:rsidR="00CD0F2D">
          <w:rPr>
            <w:noProof/>
            <w:webHidden/>
          </w:rPr>
          <w:fldChar w:fldCharType="begin"/>
        </w:r>
        <w:r w:rsidR="00CD0F2D">
          <w:rPr>
            <w:noProof/>
            <w:webHidden/>
          </w:rPr>
          <w:instrText xml:space="preserve"> PAGEREF _Toc158555449 \h </w:instrText>
        </w:r>
        <w:r w:rsidR="00CD0F2D">
          <w:rPr>
            <w:noProof/>
            <w:webHidden/>
          </w:rPr>
        </w:r>
        <w:r w:rsidR="00CD0F2D">
          <w:rPr>
            <w:noProof/>
            <w:webHidden/>
          </w:rPr>
          <w:fldChar w:fldCharType="separate"/>
        </w:r>
        <w:r w:rsidR="00CD0F2D">
          <w:rPr>
            <w:noProof/>
            <w:webHidden/>
          </w:rPr>
          <w:t>4</w:t>
        </w:r>
        <w:r w:rsidR="00CD0F2D">
          <w:rPr>
            <w:noProof/>
            <w:webHidden/>
          </w:rPr>
          <w:fldChar w:fldCharType="end"/>
        </w:r>
      </w:hyperlink>
    </w:p>
    <w:p w14:paraId="60A0125C" w14:textId="51102AC6" w:rsidR="00CD0F2D" w:rsidRDefault="009F19E8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8555450" w:history="1">
        <w:r w:rsidR="00CD0F2D" w:rsidRPr="00DD150A">
          <w:rPr>
            <w:rStyle w:val="Collegamentoipertestuale"/>
            <w:noProof/>
          </w:rPr>
          <w:t>Figura 3 - Dettaglio richiesta</w:t>
        </w:r>
        <w:r w:rsidR="00CD0F2D">
          <w:rPr>
            <w:noProof/>
            <w:webHidden/>
          </w:rPr>
          <w:tab/>
        </w:r>
        <w:r w:rsidR="00CD0F2D">
          <w:rPr>
            <w:noProof/>
            <w:webHidden/>
          </w:rPr>
          <w:fldChar w:fldCharType="begin"/>
        </w:r>
        <w:r w:rsidR="00CD0F2D">
          <w:rPr>
            <w:noProof/>
            <w:webHidden/>
          </w:rPr>
          <w:instrText xml:space="preserve"> PAGEREF _Toc158555450 \h </w:instrText>
        </w:r>
        <w:r w:rsidR="00CD0F2D">
          <w:rPr>
            <w:noProof/>
            <w:webHidden/>
          </w:rPr>
        </w:r>
        <w:r w:rsidR="00CD0F2D">
          <w:rPr>
            <w:noProof/>
            <w:webHidden/>
          </w:rPr>
          <w:fldChar w:fldCharType="separate"/>
        </w:r>
        <w:r w:rsidR="00CD0F2D">
          <w:rPr>
            <w:noProof/>
            <w:webHidden/>
          </w:rPr>
          <w:t>5</w:t>
        </w:r>
        <w:r w:rsidR="00CD0F2D">
          <w:rPr>
            <w:noProof/>
            <w:webHidden/>
          </w:rPr>
          <w:fldChar w:fldCharType="end"/>
        </w:r>
      </w:hyperlink>
    </w:p>
    <w:p w14:paraId="77ED4622" w14:textId="6C7674B4" w:rsidR="00CD0F2D" w:rsidRDefault="009F19E8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8555451" w:history="1">
        <w:r w:rsidR="00CD0F2D" w:rsidRPr="00DD150A">
          <w:rPr>
            <w:rStyle w:val="Collegamentoipertestuale"/>
            <w:noProof/>
          </w:rPr>
          <w:t>Figura 4 - Crea risposta</w:t>
        </w:r>
        <w:r w:rsidR="00CD0F2D">
          <w:rPr>
            <w:noProof/>
            <w:webHidden/>
          </w:rPr>
          <w:tab/>
        </w:r>
        <w:r w:rsidR="00CD0F2D">
          <w:rPr>
            <w:noProof/>
            <w:webHidden/>
          </w:rPr>
          <w:fldChar w:fldCharType="begin"/>
        </w:r>
        <w:r w:rsidR="00CD0F2D">
          <w:rPr>
            <w:noProof/>
            <w:webHidden/>
          </w:rPr>
          <w:instrText xml:space="preserve"> PAGEREF _Toc158555451 \h </w:instrText>
        </w:r>
        <w:r w:rsidR="00CD0F2D">
          <w:rPr>
            <w:noProof/>
            <w:webHidden/>
          </w:rPr>
        </w:r>
        <w:r w:rsidR="00CD0F2D">
          <w:rPr>
            <w:noProof/>
            <w:webHidden/>
          </w:rPr>
          <w:fldChar w:fldCharType="separate"/>
        </w:r>
        <w:r w:rsidR="00CD0F2D">
          <w:rPr>
            <w:noProof/>
            <w:webHidden/>
          </w:rPr>
          <w:t>5</w:t>
        </w:r>
        <w:r w:rsidR="00CD0F2D">
          <w:rPr>
            <w:noProof/>
            <w:webHidden/>
          </w:rPr>
          <w:fldChar w:fldCharType="end"/>
        </w:r>
      </w:hyperlink>
    </w:p>
    <w:p w14:paraId="64A88A13" w14:textId="4ADC651E" w:rsidR="00CD0F2D" w:rsidRDefault="009F19E8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8555452" w:history="1">
        <w:r w:rsidR="00CD0F2D" w:rsidRPr="00DD150A">
          <w:rPr>
            <w:rStyle w:val="Collegamentoipertestuale"/>
            <w:noProof/>
          </w:rPr>
          <w:t>Figura 5 - Chiusura richiesta</w:t>
        </w:r>
        <w:r w:rsidR="00CD0F2D">
          <w:rPr>
            <w:noProof/>
            <w:webHidden/>
          </w:rPr>
          <w:tab/>
        </w:r>
        <w:r w:rsidR="00CD0F2D">
          <w:rPr>
            <w:noProof/>
            <w:webHidden/>
          </w:rPr>
          <w:fldChar w:fldCharType="begin"/>
        </w:r>
        <w:r w:rsidR="00CD0F2D">
          <w:rPr>
            <w:noProof/>
            <w:webHidden/>
          </w:rPr>
          <w:instrText xml:space="preserve"> PAGEREF _Toc158555452 \h </w:instrText>
        </w:r>
        <w:r w:rsidR="00CD0F2D">
          <w:rPr>
            <w:noProof/>
            <w:webHidden/>
          </w:rPr>
        </w:r>
        <w:r w:rsidR="00CD0F2D">
          <w:rPr>
            <w:noProof/>
            <w:webHidden/>
          </w:rPr>
          <w:fldChar w:fldCharType="separate"/>
        </w:r>
        <w:r w:rsidR="00CD0F2D">
          <w:rPr>
            <w:noProof/>
            <w:webHidden/>
          </w:rPr>
          <w:t>6</w:t>
        </w:r>
        <w:r w:rsidR="00CD0F2D">
          <w:rPr>
            <w:noProof/>
            <w:webHidden/>
          </w:rPr>
          <w:fldChar w:fldCharType="end"/>
        </w:r>
      </w:hyperlink>
    </w:p>
    <w:p w14:paraId="30C5E155" w14:textId="0DA3731E" w:rsidR="00CD0F2D" w:rsidRDefault="009F19E8">
      <w:pPr>
        <w:pStyle w:val="Indicedellefigure"/>
        <w:tabs>
          <w:tab w:val="right" w:leader="dot" w:pos="9622"/>
        </w:tabs>
        <w:rPr>
          <w:rFonts w:asciiTheme="minorHAnsi" w:hAnsiTheme="minorHAnsi"/>
          <w:noProof/>
          <w:kern w:val="2"/>
          <w:lang w:eastAsia="it-IT"/>
          <w14:ligatures w14:val="standardContextual"/>
        </w:rPr>
      </w:pPr>
      <w:hyperlink w:anchor="_Toc158555453" w:history="1">
        <w:r w:rsidR="00CD0F2D" w:rsidRPr="00DD150A">
          <w:rPr>
            <w:rStyle w:val="Collegamentoipertestuale"/>
            <w:noProof/>
          </w:rPr>
          <w:t>Figura 6 - Riscontro accesso</w:t>
        </w:r>
        <w:r w:rsidR="00CD0F2D">
          <w:rPr>
            <w:noProof/>
            <w:webHidden/>
          </w:rPr>
          <w:tab/>
        </w:r>
        <w:r w:rsidR="00CD0F2D">
          <w:rPr>
            <w:noProof/>
            <w:webHidden/>
          </w:rPr>
          <w:fldChar w:fldCharType="begin"/>
        </w:r>
        <w:r w:rsidR="00CD0F2D">
          <w:rPr>
            <w:noProof/>
            <w:webHidden/>
          </w:rPr>
          <w:instrText xml:space="preserve"> PAGEREF _Toc158555453 \h </w:instrText>
        </w:r>
        <w:r w:rsidR="00CD0F2D">
          <w:rPr>
            <w:noProof/>
            <w:webHidden/>
          </w:rPr>
        </w:r>
        <w:r w:rsidR="00CD0F2D">
          <w:rPr>
            <w:noProof/>
            <w:webHidden/>
          </w:rPr>
          <w:fldChar w:fldCharType="separate"/>
        </w:r>
        <w:r w:rsidR="00CD0F2D">
          <w:rPr>
            <w:noProof/>
            <w:webHidden/>
          </w:rPr>
          <w:t>7</w:t>
        </w:r>
        <w:r w:rsidR="00CD0F2D">
          <w:rPr>
            <w:noProof/>
            <w:webHidden/>
          </w:rPr>
          <w:fldChar w:fldCharType="end"/>
        </w:r>
      </w:hyperlink>
    </w:p>
    <w:p w14:paraId="22705FD1" w14:textId="326238F8" w:rsidR="00E9776B" w:rsidRPr="00E9776B" w:rsidRDefault="005242A7" w:rsidP="00E9776B">
      <w:r>
        <w:fldChar w:fldCharType="end"/>
      </w:r>
    </w:p>
    <w:p w14:paraId="4A6EEA0D" w14:textId="77777777" w:rsidR="00E9776B" w:rsidRPr="00E9776B" w:rsidRDefault="00E9776B" w:rsidP="00E9776B">
      <w:pPr>
        <w:tabs>
          <w:tab w:val="left" w:pos="1150"/>
        </w:tabs>
      </w:pPr>
    </w:p>
    <w:sectPr w:rsidR="00E9776B" w:rsidRPr="00E9776B" w:rsidSect="00DA6FD1">
      <w:headerReference w:type="default" r:id="rId23"/>
      <w:footerReference w:type="default" r:id="rId24"/>
      <w:pgSz w:w="11900" w:h="16840"/>
      <w:pgMar w:top="1006" w:right="1134" w:bottom="567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0267" w14:textId="77777777" w:rsidR="009F19E8" w:rsidRDefault="009F19E8" w:rsidP="009D288D">
      <w:r>
        <w:separator/>
      </w:r>
    </w:p>
    <w:p w14:paraId="01DF1565" w14:textId="77777777" w:rsidR="009F19E8" w:rsidRDefault="009F19E8"/>
  </w:endnote>
  <w:endnote w:type="continuationSeparator" w:id="0">
    <w:p w14:paraId="6A26CF1B" w14:textId="77777777" w:rsidR="009F19E8" w:rsidRDefault="009F19E8" w:rsidP="009D288D">
      <w:r>
        <w:continuationSeparator/>
      </w:r>
    </w:p>
    <w:p w14:paraId="6DE42DDA" w14:textId="77777777" w:rsidR="009F19E8" w:rsidRDefault="009F19E8"/>
  </w:endnote>
  <w:endnote w:type="continuationNotice" w:id="1">
    <w:p w14:paraId="0DCF8459" w14:textId="77777777" w:rsidR="009F19E8" w:rsidRDefault="009F19E8"/>
    <w:p w14:paraId="6D14F018" w14:textId="77777777" w:rsidR="009F19E8" w:rsidRDefault="009F1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7F95" w14:textId="7B8451CD" w:rsidR="00845138" w:rsidRPr="008D219F" w:rsidRDefault="00845138" w:rsidP="00845138">
    <w:pPr>
      <w:jc w:val="right"/>
      <w:rPr>
        <w:rFonts w:cs="Arial"/>
        <w:color w:val="505050"/>
        <w:sz w:val="12"/>
        <w:szCs w:val="12"/>
      </w:rPr>
    </w:pPr>
    <w:r w:rsidRPr="008D219F">
      <w:rPr>
        <w:rFonts w:cs="Arial"/>
        <w:color w:val="505050"/>
        <w:sz w:val="12"/>
        <w:szCs w:val="12"/>
      </w:rPr>
      <w:fldChar w:fldCharType="begin"/>
    </w:r>
    <w:r w:rsidRPr="008D219F">
      <w:rPr>
        <w:rFonts w:cs="Arial"/>
        <w:color w:val="505050"/>
        <w:sz w:val="12"/>
        <w:szCs w:val="12"/>
      </w:rPr>
      <w:instrText xml:space="preserve"> PAGE   \* MERGEFORMAT </w:instrText>
    </w:r>
    <w:r w:rsidRPr="008D219F"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 w:rsidRPr="008D219F">
      <w:rPr>
        <w:rFonts w:cs="Arial"/>
        <w:color w:val="505050"/>
        <w:sz w:val="12"/>
        <w:szCs w:val="12"/>
      </w:rPr>
      <w:fldChar w:fldCharType="end"/>
    </w:r>
    <w:r>
      <w:rPr>
        <w:rFonts w:cs="Arial"/>
        <w:color w:val="505050"/>
        <w:sz w:val="12"/>
        <w:szCs w:val="12"/>
      </w:rPr>
      <w:t xml:space="preserve"> / </w:t>
    </w:r>
    <w:r>
      <w:rPr>
        <w:rFonts w:cs="Arial"/>
        <w:color w:val="505050"/>
        <w:sz w:val="12"/>
        <w:szCs w:val="12"/>
      </w:rPr>
      <w:fldChar w:fldCharType="begin"/>
    </w:r>
    <w:r>
      <w:rPr>
        <w:rFonts w:cs="Arial"/>
        <w:color w:val="505050"/>
        <w:sz w:val="12"/>
        <w:szCs w:val="12"/>
      </w:rPr>
      <w:instrText xml:space="preserve"> NUMPAGES  \# "0"  \* MERGEFORMAT </w:instrText>
    </w:r>
    <w:r>
      <w:rPr>
        <w:rFonts w:cs="Arial"/>
        <w:color w:val="505050"/>
        <w:sz w:val="12"/>
        <w:szCs w:val="12"/>
      </w:rPr>
      <w:fldChar w:fldCharType="separate"/>
    </w:r>
    <w:r>
      <w:rPr>
        <w:rFonts w:cs="Arial"/>
        <w:color w:val="505050"/>
        <w:sz w:val="12"/>
        <w:szCs w:val="12"/>
      </w:rPr>
      <w:t>1</w:t>
    </w:r>
    <w:r>
      <w:rPr>
        <w:rFonts w:cs="Arial"/>
        <w:color w:val="505050"/>
        <w:sz w:val="12"/>
        <w:szCs w:val="12"/>
      </w:rPr>
      <w:fldChar w:fldCharType="end"/>
    </w:r>
  </w:p>
  <w:p w14:paraId="7325E1BB" w14:textId="0022A9FB" w:rsidR="00AC7D8E" w:rsidRDefault="009B3B12" w:rsidP="00917FEF">
    <w:pPr>
      <w:pStyle w:val="Pidipagina"/>
      <w:ind w:left="-1134"/>
    </w:pPr>
    <w:r>
      <w:rPr>
        <w:noProof/>
      </w:rPr>
      <w:drawing>
        <wp:inline distT="0" distB="0" distL="0" distR="0" wp14:anchorId="6817A1F7" wp14:editId="57D90371">
          <wp:extent cx="7562215" cy="1152525"/>
          <wp:effectExtent l="0" t="0" r="63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FB58" w14:textId="77777777" w:rsidR="009F19E8" w:rsidRDefault="009F19E8" w:rsidP="009D288D">
      <w:bookmarkStart w:id="0" w:name="_Hlk108428381"/>
      <w:bookmarkEnd w:id="0"/>
      <w:r>
        <w:separator/>
      </w:r>
    </w:p>
    <w:p w14:paraId="74F50927" w14:textId="77777777" w:rsidR="009F19E8" w:rsidRDefault="009F19E8"/>
  </w:footnote>
  <w:footnote w:type="continuationSeparator" w:id="0">
    <w:p w14:paraId="2BD0E817" w14:textId="77777777" w:rsidR="009F19E8" w:rsidRDefault="009F19E8" w:rsidP="009D288D">
      <w:r>
        <w:continuationSeparator/>
      </w:r>
    </w:p>
    <w:p w14:paraId="08648E81" w14:textId="77777777" w:rsidR="009F19E8" w:rsidRDefault="009F19E8"/>
  </w:footnote>
  <w:footnote w:type="continuationNotice" w:id="1">
    <w:p w14:paraId="7C9C6270" w14:textId="77777777" w:rsidR="009F19E8" w:rsidRDefault="009F19E8"/>
    <w:p w14:paraId="1679612B" w14:textId="77777777" w:rsidR="009F19E8" w:rsidRDefault="009F1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5E5F" w14:textId="2B5F0181" w:rsidR="00DA6FD1" w:rsidRDefault="00DA6FD1">
    <w:pPr>
      <w:pStyle w:val="Intestazione"/>
    </w:pPr>
  </w:p>
  <w:p w14:paraId="12EC8F9C" w14:textId="3EC4D9EE" w:rsidR="00AC7D8E" w:rsidRDefault="00DA6FD1" w:rsidP="00D62417">
    <w:pPr>
      <w:pStyle w:val="Intestazione"/>
      <w:ind w:left="-1134"/>
    </w:pPr>
    <w:r>
      <w:rPr>
        <w:noProof/>
      </w:rPr>
      <w:drawing>
        <wp:inline distT="0" distB="0" distL="0" distR="0" wp14:anchorId="1D02E4C7" wp14:editId="07B4D10F">
          <wp:extent cx="7552690" cy="11715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6" type="#_x0000_t75" style="width:335.65pt;height:335.65pt" o:bullet="t">
        <v:imagedata r:id="rId1" o:title="freccia-dorata-Dx"/>
      </v:shape>
    </w:pict>
  </w:numPicBullet>
  <w:abstractNum w:abstractNumId="0" w15:restartNumberingAfterBreak="0">
    <w:nsid w:val="04BF356C"/>
    <w:multiLevelType w:val="hybridMultilevel"/>
    <w:tmpl w:val="A708855C"/>
    <w:name w:val="WW8Num31"/>
    <w:lvl w:ilvl="0" w:tplc="A8B4A9C0">
      <w:start w:val="1"/>
      <w:numFmt w:val="bullet"/>
      <w:pStyle w:val="ElencoPuntatoPlus"/>
      <w:lvlText w:val=""/>
      <w:lvlPicBulletId w:val="0"/>
      <w:lvlJc w:val="left"/>
      <w:pPr>
        <w:tabs>
          <w:tab w:val="num" w:pos="732"/>
        </w:tabs>
        <w:ind w:left="732" w:hanging="244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cs="Courier New" w:hint="default"/>
      </w:rPr>
    </w:lvl>
    <w:lvl w:ilvl="2" w:tplc="F1C8250C">
      <w:numFmt w:val="bullet"/>
      <w:lvlText w:val="-"/>
      <w:lvlJc w:val="left"/>
      <w:pPr>
        <w:tabs>
          <w:tab w:val="num" w:pos="2648"/>
        </w:tabs>
        <w:ind w:left="2648" w:hanging="360"/>
      </w:pPr>
      <w:rPr>
        <w:rFonts w:ascii="Arial" w:eastAsia="Arial Unicode MS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8"/>
        </w:tabs>
        <w:ind w:left="40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8"/>
        </w:tabs>
        <w:ind w:left="48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8"/>
        </w:tabs>
        <w:ind w:left="55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8"/>
        </w:tabs>
        <w:ind w:left="62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8"/>
        </w:tabs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12F9048F"/>
    <w:multiLevelType w:val="hybridMultilevel"/>
    <w:tmpl w:val="38BAB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3C481C4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1E4207"/>
    <w:multiLevelType w:val="singleLevel"/>
    <w:tmpl w:val="A9A247A8"/>
    <w:lvl w:ilvl="0">
      <w:start w:val="1"/>
      <w:numFmt w:val="bullet"/>
      <w:pStyle w:val="ElencoPuntatolivello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</w:abstractNum>
  <w:abstractNum w:abstractNumId="4" w15:restartNumberingAfterBreak="0">
    <w:nsid w:val="4B79323B"/>
    <w:multiLevelType w:val="hybridMultilevel"/>
    <w:tmpl w:val="80907764"/>
    <w:lvl w:ilvl="0" w:tplc="B9D4AC58">
      <w:start w:val="1"/>
      <w:numFmt w:val="bullet"/>
      <w:pStyle w:val="listanumera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46A7"/>
    <w:multiLevelType w:val="hybridMultilevel"/>
    <w:tmpl w:val="A20A01A4"/>
    <w:lvl w:ilvl="0" w:tplc="04100001">
      <w:start w:val="1"/>
      <w:numFmt w:val="bullet"/>
      <w:pStyle w:val="Fbulleted1"/>
      <w:lvlText w:val=""/>
      <w:lvlJc w:val="left"/>
      <w:pPr>
        <w:tabs>
          <w:tab w:val="num" w:pos="1871"/>
        </w:tabs>
        <w:ind w:left="1871" w:hanging="453"/>
      </w:pPr>
      <w:rPr>
        <w:rFonts w:ascii="Symbol" w:hAnsi="Symbol" w:hint="default"/>
        <w:color w:val="0089CF"/>
      </w:r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04884"/>
    <w:multiLevelType w:val="hybridMultilevel"/>
    <w:tmpl w:val="5A70C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56DAC"/>
    <w:multiLevelType w:val="hybridMultilevel"/>
    <w:tmpl w:val="5930E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21DA0"/>
    <w:multiLevelType w:val="hybridMultilevel"/>
    <w:tmpl w:val="64768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8D"/>
    <w:rsid w:val="00021A35"/>
    <w:rsid w:val="00026C4F"/>
    <w:rsid w:val="00030E40"/>
    <w:rsid w:val="000360A2"/>
    <w:rsid w:val="00072A66"/>
    <w:rsid w:val="000743AC"/>
    <w:rsid w:val="0007694B"/>
    <w:rsid w:val="000A2271"/>
    <w:rsid w:val="000A3B84"/>
    <w:rsid w:val="000A6950"/>
    <w:rsid w:val="000B5547"/>
    <w:rsid w:val="000F7440"/>
    <w:rsid w:val="0010269D"/>
    <w:rsid w:val="00120A93"/>
    <w:rsid w:val="0014469F"/>
    <w:rsid w:val="00151EE6"/>
    <w:rsid w:val="00162E9C"/>
    <w:rsid w:val="00167E9D"/>
    <w:rsid w:val="00185BF8"/>
    <w:rsid w:val="00194D55"/>
    <w:rsid w:val="00196234"/>
    <w:rsid w:val="001A559E"/>
    <w:rsid w:val="001F6BDB"/>
    <w:rsid w:val="00203880"/>
    <w:rsid w:val="00235B15"/>
    <w:rsid w:val="0024113A"/>
    <w:rsid w:val="00246EE2"/>
    <w:rsid w:val="00252FB1"/>
    <w:rsid w:val="00277045"/>
    <w:rsid w:val="00290D90"/>
    <w:rsid w:val="002A493C"/>
    <w:rsid w:val="002A60CC"/>
    <w:rsid w:val="002B0DBF"/>
    <w:rsid w:val="002B721B"/>
    <w:rsid w:val="002D0C75"/>
    <w:rsid w:val="002E2D22"/>
    <w:rsid w:val="002E6DA4"/>
    <w:rsid w:val="002E7304"/>
    <w:rsid w:val="002F6DF8"/>
    <w:rsid w:val="003139E4"/>
    <w:rsid w:val="0036472C"/>
    <w:rsid w:val="00381904"/>
    <w:rsid w:val="0038647C"/>
    <w:rsid w:val="003B445A"/>
    <w:rsid w:val="003C2FB4"/>
    <w:rsid w:val="003CA1AF"/>
    <w:rsid w:val="004014B3"/>
    <w:rsid w:val="0043299B"/>
    <w:rsid w:val="00484CDF"/>
    <w:rsid w:val="00485C54"/>
    <w:rsid w:val="004921B3"/>
    <w:rsid w:val="00492773"/>
    <w:rsid w:val="004D19C7"/>
    <w:rsid w:val="004E1A60"/>
    <w:rsid w:val="004E555C"/>
    <w:rsid w:val="004F3401"/>
    <w:rsid w:val="005000D4"/>
    <w:rsid w:val="00502FC8"/>
    <w:rsid w:val="00502FDF"/>
    <w:rsid w:val="005110AE"/>
    <w:rsid w:val="00511A24"/>
    <w:rsid w:val="005242A7"/>
    <w:rsid w:val="00557476"/>
    <w:rsid w:val="005761BB"/>
    <w:rsid w:val="0058642C"/>
    <w:rsid w:val="005B388F"/>
    <w:rsid w:val="005C3997"/>
    <w:rsid w:val="005C46E3"/>
    <w:rsid w:val="005C65D2"/>
    <w:rsid w:val="005D1319"/>
    <w:rsid w:val="005D1634"/>
    <w:rsid w:val="005D6F15"/>
    <w:rsid w:val="005E0BF5"/>
    <w:rsid w:val="005E4886"/>
    <w:rsid w:val="00627276"/>
    <w:rsid w:val="00627DFD"/>
    <w:rsid w:val="00667D06"/>
    <w:rsid w:val="00674C39"/>
    <w:rsid w:val="00675870"/>
    <w:rsid w:val="006A164B"/>
    <w:rsid w:val="006A685D"/>
    <w:rsid w:val="006A7993"/>
    <w:rsid w:val="006D7635"/>
    <w:rsid w:val="00702A7A"/>
    <w:rsid w:val="00704C5D"/>
    <w:rsid w:val="00712536"/>
    <w:rsid w:val="00720257"/>
    <w:rsid w:val="007401EC"/>
    <w:rsid w:val="007569C8"/>
    <w:rsid w:val="0076356B"/>
    <w:rsid w:val="00764B08"/>
    <w:rsid w:val="00790D83"/>
    <w:rsid w:val="00794FCA"/>
    <w:rsid w:val="007A2488"/>
    <w:rsid w:val="007B2A7F"/>
    <w:rsid w:val="007B5CC4"/>
    <w:rsid w:val="007C5503"/>
    <w:rsid w:val="007D2046"/>
    <w:rsid w:val="007D78C8"/>
    <w:rsid w:val="007E116D"/>
    <w:rsid w:val="00845138"/>
    <w:rsid w:val="00857621"/>
    <w:rsid w:val="008719A9"/>
    <w:rsid w:val="008A358D"/>
    <w:rsid w:val="008B4403"/>
    <w:rsid w:val="008F4705"/>
    <w:rsid w:val="00917FEF"/>
    <w:rsid w:val="009411BF"/>
    <w:rsid w:val="00952C6B"/>
    <w:rsid w:val="009578A6"/>
    <w:rsid w:val="00963AF2"/>
    <w:rsid w:val="009848CF"/>
    <w:rsid w:val="009A40E7"/>
    <w:rsid w:val="009A7232"/>
    <w:rsid w:val="009B08EF"/>
    <w:rsid w:val="009B0B85"/>
    <w:rsid w:val="009B0E40"/>
    <w:rsid w:val="009B3B12"/>
    <w:rsid w:val="009D26E6"/>
    <w:rsid w:val="009D288D"/>
    <w:rsid w:val="009E0F7A"/>
    <w:rsid w:val="009F19E8"/>
    <w:rsid w:val="00A04A86"/>
    <w:rsid w:val="00A06323"/>
    <w:rsid w:val="00A528D6"/>
    <w:rsid w:val="00A633C4"/>
    <w:rsid w:val="00A64B96"/>
    <w:rsid w:val="00A7517D"/>
    <w:rsid w:val="00A929B1"/>
    <w:rsid w:val="00A954DC"/>
    <w:rsid w:val="00AC7D8E"/>
    <w:rsid w:val="00AE36C6"/>
    <w:rsid w:val="00B76749"/>
    <w:rsid w:val="00BB7EBB"/>
    <w:rsid w:val="00BC5EE2"/>
    <w:rsid w:val="00BE219D"/>
    <w:rsid w:val="00BE649F"/>
    <w:rsid w:val="00C04071"/>
    <w:rsid w:val="00C114BB"/>
    <w:rsid w:val="00C117AF"/>
    <w:rsid w:val="00C27631"/>
    <w:rsid w:val="00C339BE"/>
    <w:rsid w:val="00C37F4E"/>
    <w:rsid w:val="00C552DB"/>
    <w:rsid w:val="00C63181"/>
    <w:rsid w:val="00C93C75"/>
    <w:rsid w:val="00CD0F2D"/>
    <w:rsid w:val="00CD29DE"/>
    <w:rsid w:val="00D05924"/>
    <w:rsid w:val="00D10F01"/>
    <w:rsid w:val="00D16B4E"/>
    <w:rsid w:val="00D2417D"/>
    <w:rsid w:val="00D30246"/>
    <w:rsid w:val="00D30F6E"/>
    <w:rsid w:val="00D57FBC"/>
    <w:rsid w:val="00D62417"/>
    <w:rsid w:val="00D64260"/>
    <w:rsid w:val="00DA2731"/>
    <w:rsid w:val="00DA6FD1"/>
    <w:rsid w:val="00DB7A51"/>
    <w:rsid w:val="00DC3BED"/>
    <w:rsid w:val="00DD0781"/>
    <w:rsid w:val="00E4197A"/>
    <w:rsid w:val="00E47908"/>
    <w:rsid w:val="00E71240"/>
    <w:rsid w:val="00E91A55"/>
    <w:rsid w:val="00E9776B"/>
    <w:rsid w:val="00EA6D20"/>
    <w:rsid w:val="00EB574E"/>
    <w:rsid w:val="00F10B94"/>
    <w:rsid w:val="00F125B7"/>
    <w:rsid w:val="00F17197"/>
    <w:rsid w:val="00F24143"/>
    <w:rsid w:val="00F30A52"/>
    <w:rsid w:val="00F578F3"/>
    <w:rsid w:val="00F65836"/>
    <w:rsid w:val="00F872E1"/>
    <w:rsid w:val="00FA02FA"/>
    <w:rsid w:val="00FA7180"/>
    <w:rsid w:val="00FD1574"/>
    <w:rsid w:val="00FE48CE"/>
    <w:rsid w:val="01D87210"/>
    <w:rsid w:val="02A06576"/>
    <w:rsid w:val="02E75F3B"/>
    <w:rsid w:val="049E8F32"/>
    <w:rsid w:val="0688D5DE"/>
    <w:rsid w:val="07635DE4"/>
    <w:rsid w:val="08F67E9D"/>
    <w:rsid w:val="09A148B4"/>
    <w:rsid w:val="09FBEE33"/>
    <w:rsid w:val="0A806455"/>
    <w:rsid w:val="0B5B0918"/>
    <w:rsid w:val="0D054CD7"/>
    <w:rsid w:val="0E253CEB"/>
    <w:rsid w:val="0F65C021"/>
    <w:rsid w:val="10D4C240"/>
    <w:rsid w:val="1161309C"/>
    <w:rsid w:val="11991DC8"/>
    <w:rsid w:val="13713DDE"/>
    <w:rsid w:val="14393144"/>
    <w:rsid w:val="14C2377B"/>
    <w:rsid w:val="163D114D"/>
    <w:rsid w:val="1651FEF4"/>
    <w:rsid w:val="16A8DEA0"/>
    <w:rsid w:val="19148FED"/>
    <w:rsid w:val="194DA12A"/>
    <w:rsid w:val="1AB0604E"/>
    <w:rsid w:val="1CD4C841"/>
    <w:rsid w:val="20026F00"/>
    <w:rsid w:val="20AE5182"/>
    <w:rsid w:val="214C16D5"/>
    <w:rsid w:val="2169A98C"/>
    <w:rsid w:val="21719B6F"/>
    <w:rsid w:val="21789681"/>
    <w:rsid w:val="227386E7"/>
    <w:rsid w:val="23A9C7E3"/>
    <w:rsid w:val="23E0A99B"/>
    <w:rsid w:val="2450792F"/>
    <w:rsid w:val="272E7B17"/>
    <w:rsid w:val="27ABD002"/>
    <w:rsid w:val="2877BC1F"/>
    <w:rsid w:val="2AA31C5D"/>
    <w:rsid w:val="2B4DA488"/>
    <w:rsid w:val="2BC55FFE"/>
    <w:rsid w:val="2EF1E7CD"/>
    <w:rsid w:val="30D81849"/>
    <w:rsid w:val="31225304"/>
    <w:rsid w:val="331203FD"/>
    <w:rsid w:val="33F3243B"/>
    <w:rsid w:val="3626A29E"/>
    <w:rsid w:val="37B7AE50"/>
    <w:rsid w:val="3AA31B07"/>
    <w:rsid w:val="3AC67046"/>
    <w:rsid w:val="3B4530C1"/>
    <w:rsid w:val="3B94E606"/>
    <w:rsid w:val="3C093C15"/>
    <w:rsid w:val="3C8D3902"/>
    <w:rsid w:val="3D6F2A91"/>
    <w:rsid w:val="3E0DC777"/>
    <w:rsid w:val="402835A5"/>
    <w:rsid w:val="408AB39B"/>
    <w:rsid w:val="411CED8B"/>
    <w:rsid w:val="41456839"/>
    <w:rsid w:val="4534EE0E"/>
    <w:rsid w:val="47D3F728"/>
    <w:rsid w:val="4BF5DBD0"/>
    <w:rsid w:val="4E43D139"/>
    <w:rsid w:val="4FFCCA26"/>
    <w:rsid w:val="535DADB9"/>
    <w:rsid w:val="57F9231F"/>
    <w:rsid w:val="584A79AE"/>
    <w:rsid w:val="58B53AA4"/>
    <w:rsid w:val="58ECA04F"/>
    <w:rsid w:val="58ECA810"/>
    <w:rsid w:val="5BF6313C"/>
    <w:rsid w:val="5DC01933"/>
    <w:rsid w:val="5E9DBD02"/>
    <w:rsid w:val="5F5336B3"/>
    <w:rsid w:val="60CED770"/>
    <w:rsid w:val="635935B3"/>
    <w:rsid w:val="63791BAB"/>
    <w:rsid w:val="645D755E"/>
    <w:rsid w:val="64B168D3"/>
    <w:rsid w:val="666553A5"/>
    <w:rsid w:val="6774E193"/>
    <w:rsid w:val="67C43791"/>
    <w:rsid w:val="6A8D109E"/>
    <w:rsid w:val="6CF84DAA"/>
    <w:rsid w:val="6D96EA90"/>
    <w:rsid w:val="6F3E5906"/>
    <w:rsid w:val="701E905E"/>
    <w:rsid w:val="71967EB8"/>
    <w:rsid w:val="71BA60BF"/>
    <w:rsid w:val="722C4F24"/>
    <w:rsid w:val="72E38B66"/>
    <w:rsid w:val="742F4DD6"/>
    <w:rsid w:val="74558EC7"/>
    <w:rsid w:val="75FB92D2"/>
    <w:rsid w:val="76FD8B4A"/>
    <w:rsid w:val="77321113"/>
    <w:rsid w:val="775DB2CE"/>
    <w:rsid w:val="77976333"/>
    <w:rsid w:val="7829A243"/>
    <w:rsid w:val="78318FC9"/>
    <w:rsid w:val="7A9DA642"/>
    <w:rsid w:val="7B254FA3"/>
    <w:rsid w:val="7CA8D9DE"/>
    <w:rsid w:val="7D6421AE"/>
    <w:rsid w:val="7F0C174B"/>
    <w:rsid w:val="7F894C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CED0B"/>
  <w15:docId w15:val="{C969521F-6CD7-441F-A765-3D6875AC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orpo Testo"/>
    <w:qFormat/>
    <w:rsid w:val="007401EC"/>
    <w:pPr>
      <w:spacing w:before="120" w:after="120" w:line="240" w:lineRule="auto"/>
      <w:jc w:val="both"/>
    </w:pPr>
    <w:rPr>
      <w:rFonts w:ascii="Arial" w:hAnsi="Arial"/>
    </w:rPr>
  </w:style>
  <w:style w:type="paragraph" w:styleId="Titolo1">
    <w:name w:val="heading 1"/>
    <w:aliases w:val="SOTTOTITOLO"/>
    <w:basedOn w:val="Normale"/>
    <w:next w:val="Normale"/>
    <w:link w:val="Titolo1Carattere"/>
    <w:uiPriority w:val="9"/>
    <w:qFormat/>
    <w:rsid w:val="0062727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727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27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27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27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27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27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27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27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OTTOTITOLO Carattere"/>
    <w:basedOn w:val="Carpredefinitoparagrafo"/>
    <w:link w:val="Titolo1"/>
    <w:uiPriority w:val="9"/>
    <w:rsid w:val="00627276"/>
    <w:rPr>
      <w:rFonts w:asciiTheme="majorHAnsi" w:eastAsiaTheme="majorEastAsia" w:hAnsiTheme="majorHAnsi" w:cstheme="majorBidi"/>
      <w:smallCaps/>
      <w:color w:val="000000" w:themeColor="text1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64B"/>
    <w:rPr>
      <w:rFonts w:ascii="Lucida Grande" w:eastAsia="MS Mincho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64B"/>
    <w:rPr>
      <w:rFonts w:ascii="Lucida Grande" w:eastAsia="Times New Roman" w:hAnsi="Lucida Grande" w:cs="Lucida Grande"/>
      <w:spacing w:val="20"/>
      <w:sz w:val="18"/>
      <w:szCs w:val="18"/>
    </w:rPr>
  </w:style>
  <w:style w:type="character" w:customStyle="1" w:styleId="HEADLINETITLE">
    <w:name w:val="HEADLINE/TITLE"/>
    <w:basedOn w:val="Titolo1Carattere"/>
    <w:uiPriority w:val="1"/>
    <w:rsid w:val="007E116D"/>
    <w:rPr>
      <w:rFonts w:ascii="Calibri" w:eastAsia="Times New Roman" w:hAnsi="Calibri" w:cs="Arial"/>
      <w:b w:val="0"/>
      <w:bCs w:val="0"/>
      <w:smallCaps/>
      <w:color w:val="12396C"/>
      <w:spacing w:val="0"/>
      <w:kern w:val="32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88D"/>
    <w:rPr>
      <w:rFonts w:ascii="Cambria" w:hAnsi="Cambri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288D"/>
    <w:pPr>
      <w:tabs>
        <w:tab w:val="center" w:pos="4819"/>
        <w:tab w:val="right" w:pos="9638"/>
      </w:tabs>
    </w:pPr>
    <w:rPr>
      <w:rFonts w:ascii="Cambria" w:eastAsia="MS Mincho" w:hAnsi="Cambri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88D"/>
    <w:rPr>
      <w:rFonts w:ascii="Cambria" w:hAnsi="Cambria"/>
      <w:sz w:val="20"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7A24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276"/>
    <w:pPr>
      <w:spacing w:after="0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27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727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27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27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276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276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276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276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627276"/>
    <w:pPr>
      <w:spacing w:after="200"/>
    </w:pPr>
    <w:rPr>
      <w:i/>
      <w:iCs/>
      <w:color w:val="1F497D" w:themeColor="text2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27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276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627276"/>
    <w:rPr>
      <w:b/>
      <w:bCs/>
      <w:color w:val="000000" w:themeColor="text1"/>
    </w:rPr>
  </w:style>
  <w:style w:type="character" w:styleId="Enfasicorsivo">
    <w:name w:val="Emphasis"/>
    <w:aliases w:val="DescrizioneImmagine"/>
    <w:basedOn w:val="Carpredefinitoparagrafo"/>
    <w:uiPriority w:val="20"/>
    <w:qFormat/>
    <w:rsid w:val="00627276"/>
    <w:rPr>
      <w:i/>
      <w:iCs/>
      <w:color w:val="auto"/>
    </w:rPr>
  </w:style>
  <w:style w:type="paragraph" w:styleId="Nessunaspaziatura">
    <w:name w:val="No Spacing"/>
    <w:uiPriority w:val="1"/>
    <w:qFormat/>
    <w:rsid w:val="00627276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2727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276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27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276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62727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27276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627276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27276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627276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7276"/>
    <w:pPr>
      <w:outlineLvl w:val="9"/>
    </w:pPr>
  </w:style>
  <w:style w:type="paragraph" w:styleId="Corpotesto">
    <w:name w:val="Body Text"/>
    <w:basedOn w:val="Normale"/>
    <w:link w:val="CorpotestoCarattere"/>
    <w:rsid w:val="00627276"/>
    <w:rPr>
      <w:lang w:val="en-GB" w:eastAsia="en-GB"/>
    </w:rPr>
  </w:style>
  <w:style w:type="character" w:customStyle="1" w:styleId="CorpotestoCarattere">
    <w:name w:val="Corpo testo Carattere"/>
    <w:basedOn w:val="Carpredefinitoparagrafo"/>
    <w:link w:val="Corpotesto"/>
    <w:rsid w:val="00627276"/>
    <w:rPr>
      <w:lang w:val="en-GB" w:eastAsia="en-GB"/>
    </w:rPr>
  </w:style>
  <w:style w:type="paragraph" w:styleId="Paragrafoelenco">
    <w:name w:val="List Paragraph"/>
    <w:basedOn w:val="Normale"/>
    <w:link w:val="ParagrafoelencoCarattere"/>
    <w:uiPriority w:val="34"/>
    <w:qFormat/>
    <w:rsid w:val="002A60C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27D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DF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D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D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DFD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27D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7DF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194D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bulleted1">
    <w:name w:val="F_bulleted 1"/>
    <w:basedOn w:val="Normale"/>
    <w:rsid w:val="00E91A55"/>
    <w:pPr>
      <w:numPr>
        <w:numId w:val="2"/>
      </w:numPr>
      <w:tabs>
        <w:tab w:val="left" w:pos="454"/>
      </w:tabs>
      <w:spacing w:before="60" w:after="60"/>
    </w:pPr>
    <w:rPr>
      <w:rFonts w:eastAsia="Times New Roman" w:cs="Times New Roman"/>
      <w:color w:val="333333"/>
      <w:szCs w:val="20"/>
      <w:lang w:eastAsia="en-US"/>
    </w:rPr>
  </w:style>
  <w:style w:type="character" w:customStyle="1" w:styleId="EvidenziatoGiallo">
    <w:name w:val="Evidenziato Giallo"/>
    <w:rsid w:val="00E91A55"/>
    <w:rPr>
      <w:rFonts w:ascii="Arial" w:hAnsi="Arial"/>
      <w:sz w:val="20"/>
      <w:bdr w:val="none" w:sz="0" w:space="0" w:color="auto"/>
      <w:shd w:val="clear" w:color="auto" w:fill="FFFF00"/>
    </w:rPr>
  </w:style>
  <w:style w:type="paragraph" w:customStyle="1" w:styleId="listanumerata">
    <w:name w:val="lista numerata"/>
    <w:basedOn w:val="Normale"/>
    <w:rsid w:val="00E91A55"/>
    <w:pPr>
      <w:numPr>
        <w:numId w:val="3"/>
      </w:numPr>
      <w:spacing w:after="0" w:line="360" w:lineRule="auto"/>
    </w:pPr>
    <w:rPr>
      <w:rFonts w:ascii="Times New Roman" w:eastAsia="Arial Unicode MS" w:hAnsi="Times New Roman" w:cs="Times New Roman"/>
      <w:b/>
      <w:iCs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2A60CC"/>
    <w:rPr>
      <w:rFonts w:ascii="Arial" w:hAnsi="Arial"/>
      <w:sz w:val="20"/>
    </w:rPr>
  </w:style>
  <w:style w:type="paragraph" w:customStyle="1" w:styleId="ElencoPuntatolivello1">
    <w:name w:val="Elenco Puntato livello 1"/>
    <w:basedOn w:val="Normale"/>
    <w:qFormat/>
    <w:rsid w:val="00D57FBC"/>
    <w:pPr>
      <w:numPr>
        <w:numId w:val="4"/>
      </w:numPr>
      <w:tabs>
        <w:tab w:val="left" w:pos="709"/>
      </w:tabs>
      <w:spacing w:after="0"/>
    </w:pPr>
    <w:rPr>
      <w:rFonts w:eastAsia="Times New Roman" w:cs="Times New Roman"/>
      <w:szCs w:val="20"/>
      <w:lang w:eastAsia="it-IT"/>
    </w:rPr>
  </w:style>
  <w:style w:type="paragraph" w:customStyle="1" w:styleId="ElencoPuntatoPlus">
    <w:name w:val="Elenco Puntato Plus"/>
    <w:basedOn w:val="Normale"/>
    <w:next w:val="Normale"/>
    <w:rsid w:val="003B445A"/>
    <w:pPr>
      <w:widowControl w:val="0"/>
      <w:numPr>
        <w:numId w:val="5"/>
      </w:numPr>
    </w:pPr>
    <w:rPr>
      <w:rFonts w:eastAsia="Arial Unicode MS"/>
      <w:snapToGrid w:val="0"/>
      <w:kern w:val="28"/>
      <w:szCs w:val="20"/>
      <w:lang w:eastAsia="en-GB"/>
    </w:rPr>
  </w:style>
  <w:style w:type="character" w:styleId="Testosegnaposto">
    <w:name w:val="Placeholder Text"/>
    <w:basedOn w:val="Carpredefinitoparagrafo"/>
    <w:uiPriority w:val="99"/>
    <w:semiHidden/>
    <w:rsid w:val="005110AE"/>
    <w:rPr>
      <w:color w:val="808080"/>
    </w:rPr>
  </w:style>
  <w:style w:type="paragraph" w:styleId="Sommario1">
    <w:name w:val="toc 1"/>
    <w:basedOn w:val="Normale"/>
    <w:next w:val="Normale"/>
    <w:autoRedefine/>
    <w:uiPriority w:val="39"/>
    <w:unhideWhenUsed/>
    <w:rsid w:val="0010269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764B08"/>
    <w:pPr>
      <w:spacing w:after="100"/>
      <w:ind w:left="220"/>
    </w:pPr>
  </w:style>
  <w:style w:type="paragraph" w:styleId="Indicedellefigure">
    <w:name w:val="table of figures"/>
    <w:basedOn w:val="Normale"/>
    <w:next w:val="Normale"/>
    <w:uiPriority w:val="99"/>
    <w:unhideWhenUsed/>
    <w:rsid w:val="005242A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Valentina\Downloads\23_SATER_ManualePA_Risposta%20a%20richiesta%20accesso%20agli%20atti_20230525.docx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64EEEEBFA4A49A9532ADF9F3C0861" ma:contentTypeVersion="9" ma:contentTypeDescription="Creare un nuovo documento." ma:contentTypeScope="" ma:versionID="6e4c0ef2bf455e9a0ded32fcc59e6970">
  <xsd:schema xmlns:xsd="http://www.w3.org/2001/XMLSchema" xmlns:xs="http://www.w3.org/2001/XMLSchema" xmlns:p="http://schemas.microsoft.com/office/2006/metadata/properties" xmlns:ns2="129abdd2-6ac0-434f-a6a9-4fa7a858da6c" xmlns:ns3="03b70271-388c-4ba5-83d3-ac28221edc3d" targetNamespace="http://schemas.microsoft.com/office/2006/metadata/properties" ma:root="true" ma:fieldsID="c37ee91694269c999e782ca2a30e92e9" ns2:_="" ns3:_="">
    <xsd:import namespace="129abdd2-6ac0-434f-a6a9-4fa7a858da6c"/>
    <xsd:import namespace="03b70271-388c-4ba5-83d3-ac28221edc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bdd2-6ac0-434f-a6a9-4fa7a858da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70271-388c-4ba5-83d3-ac28221ed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2F7C7-E1CA-4BBA-9079-1644B2513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4CD9D-E04F-4FCC-925B-CA67B3779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5B314-1B58-4A3D-91CD-A1D240EF5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abdd2-6ac0-434f-a6a9-4fa7a858da6c"/>
    <ds:schemaRef ds:uri="03b70271-388c-4ba5-83d3-ac28221ed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7711CB-4B2E-44FD-AFE8-F139B66E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oggetto</dc:subject>
  <dc:creator>Giuseppe Belli</dc:creator>
  <cp:keywords/>
  <dc:description/>
  <cp:lastModifiedBy>Giuseppe Belli</cp:lastModifiedBy>
  <cp:revision>3</cp:revision>
  <cp:lastPrinted>2023-01-13T10:33:00Z</cp:lastPrinted>
  <dcterms:created xsi:type="dcterms:W3CDTF">2025-10-21T13:11:00Z</dcterms:created>
  <dcterms:modified xsi:type="dcterms:W3CDTF">2025-10-24T08:53:00Z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0x010100C7064EEEEBFA4A49A9532ADF9F3C0861</vt:lpwstr>
  </property>
  <property fmtid="{D5CDD505-2E9C-101B-9397-08002B2CF9AE}" pid="3" name="MediaServiceImageTags">
    <vt:lpwstr/>
  </property>
  <property fmtid="{D5CDD505-2E9C-101B-9397-08002B2CF9AE}" pid="4" name="CG">
    <vt:lpwstr>MO_COM_004A_rev_4_CONSTRUCTION_Perpetual.pdf   MO_COM_004C_rev_4_Cloud_Saas.pdf</vt:lpwstr>
  </property>
</Properties>
</file>